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C9723" w14:textId="25DEF73B" w:rsidR="0077176B" w:rsidRPr="00D860E1" w:rsidRDefault="003710D6" w:rsidP="0017471B">
      <w:pPr>
        <w:pBdr>
          <w:bottom w:val="single" w:sz="4" w:space="1" w:color="auto"/>
        </w:pBdr>
        <w:contextualSpacing/>
        <w:rPr>
          <w:b/>
          <w:sz w:val="22"/>
          <w:szCs w:val="22"/>
        </w:rPr>
      </w:pPr>
      <w:r w:rsidRPr="00D860E1">
        <w:rPr>
          <w:b/>
          <w:sz w:val="22"/>
          <w:szCs w:val="22"/>
        </w:rPr>
        <w:t>EDUCATION</w:t>
      </w:r>
    </w:p>
    <w:p w14:paraId="6C652C0D" w14:textId="5EE12CC9" w:rsidR="0097759C" w:rsidRPr="00CD70E6" w:rsidRDefault="0097759C" w:rsidP="0017471B">
      <w:pPr>
        <w:tabs>
          <w:tab w:val="right" w:pos="9360"/>
        </w:tabs>
        <w:contextualSpacing/>
        <w:jc w:val="both"/>
        <w:rPr>
          <w:bCs/>
          <w:sz w:val="22"/>
          <w:szCs w:val="22"/>
        </w:rPr>
      </w:pPr>
      <w:r w:rsidRPr="00D860E1">
        <w:rPr>
          <w:b/>
          <w:sz w:val="22"/>
          <w:szCs w:val="22"/>
        </w:rPr>
        <w:t>Ph</w:t>
      </w:r>
      <w:r w:rsidR="00205B71" w:rsidRPr="00D860E1">
        <w:rPr>
          <w:b/>
          <w:sz w:val="22"/>
          <w:szCs w:val="22"/>
        </w:rPr>
        <w:t>.D. in Health Communication</w:t>
      </w:r>
      <w:r w:rsidR="00CD70E6">
        <w:rPr>
          <w:b/>
          <w:sz w:val="22"/>
          <w:szCs w:val="22"/>
        </w:rPr>
        <w:tab/>
      </w:r>
      <w:r w:rsidR="00CD70E6">
        <w:rPr>
          <w:bCs/>
          <w:sz w:val="22"/>
          <w:szCs w:val="22"/>
        </w:rPr>
        <w:t>Anticipated Graduation May 2023</w:t>
      </w:r>
    </w:p>
    <w:p w14:paraId="47D2C498" w14:textId="5AD0015E" w:rsidR="0097759C" w:rsidRPr="00CD70E6" w:rsidRDefault="0097759C" w:rsidP="0017471B">
      <w:pPr>
        <w:contextualSpacing/>
        <w:rPr>
          <w:bCs/>
          <w:i/>
          <w:iCs/>
          <w:sz w:val="22"/>
          <w:szCs w:val="22"/>
        </w:rPr>
      </w:pPr>
      <w:r w:rsidRPr="00CD70E6">
        <w:rPr>
          <w:bCs/>
          <w:i/>
          <w:iCs/>
          <w:sz w:val="22"/>
          <w:szCs w:val="22"/>
        </w:rPr>
        <w:t>University of Illinois</w:t>
      </w:r>
      <w:r w:rsidR="00CD70E6" w:rsidRPr="00CD70E6">
        <w:rPr>
          <w:bCs/>
          <w:i/>
          <w:iCs/>
          <w:sz w:val="22"/>
          <w:szCs w:val="22"/>
        </w:rPr>
        <w:t xml:space="preserve"> at </w:t>
      </w:r>
      <w:r w:rsidRPr="00CD70E6">
        <w:rPr>
          <w:bCs/>
          <w:i/>
          <w:iCs/>
          <w:sz w:val="22"/>
          <w:szCs w:val="22"/>
        </w:rPr>
        <w:t>Urbana</w:t>
      </w:r>
      <w:r w:rsidR="00CD70E6" w:rsidRPr="00CD70E6">
        <w:rPr>
          <w:bCs/>
          <w:i/>
          <w:iCs/>
          <w:sz w:val="22"/>
          <w:szCs w:val="22"/>
        </w:rPr>
        <w:t>-</w:t>
      </w:r>
      <w:r w:rsidRPr="00CD70E6">
        <w:rPr>
          <w:bCs/>
          <w:i/>
          <w:iCs/>
          <w:sz w:val="22"/>
          <w:szCs w:val="22"/>
        </w:rPr>
        <w:t>Champaign</w:t>
      </w:r>
    </w:p>
    <w:p w14:paraId="39009247" w14:textId="77F78061" w:rsidR="00205B71" w:rsidRDefault="006614E8" w:rsidP="0017471B">
      <w:pPr>
        <w:contextualSpacing/>
        <w:rPr>
          <w:iCs/>
          <w:sz w:val="22"/>
          <w:szCs w:val="22"/>
        </w:rPr>
      </w:pPr>
      <w:r w:rsidRPr="00CD70E6">
        <w:rPr>
          <w:iCs/>
          <w:sz w:val="22"/>
          <w:szCs w:val="22"/>
        </w:rPr>
        <w:t>Committee</w:t>
      </w:r>
      <w:r w:rsidR="00B63D20" w:rsidRPr="00CD70E6">
        <w:rPr>
          <w:iCs/>
          <w:sz w:val="22"/>
          <w:szCs w:val="22"/>
        </w:rPr>
        <w:t xml:space="preserve">: </w:t>
      </w:r>
      <w:r w:rsidR="000E6347">
        <w:rPr>
          <w:iCs/>
          <w:sz w:val="22"/>
          <w:szCs w:val="22"/>
        </w:rPr>
        <w:t>Charee Thompson</w:t>
      </w:r>
      <w:r w:rsidRPr="00D860E1">
        <w:rPr>
          <w:iCs/>
          <w:sz w:val="22"/>
          <w:szCs w:val="22"/>
        </w:rPr>
        <w:t xml:space="preserve"> (chair), </w:t>
      </w:r>
      <w:r w:rsidR="000E6347">
        <w:rPr>
          <w:iCs/>
          <w:sz w:val="22"/>
          <w:szCs w:val="22"/>
        </w:rPr>
        <w:t>Cabral Bigman, William Barley</w:t>
      </w:r>
      <w:r w:rsidR="0058052A">
        <w:rPr>
          <w:iCs/>
          <w:sz w:val="22"/>
          <w:szCs w:val="22"/>
        </w:rPr>
        <w:t>, Lisa Guntzviller</w:t>
      </w:r>
    </w:p>
    <w:p w14:paraId="19271974" w14:textId="77777777" w:rsidR="00713AFC" w:rsidRPr="00D860E1" w:rsidRDefault="00713AFC" w:rsidP="0017471B">
      <w:pPr>
        <w:ind w:firstLine="450"/>
        <w:contextualSpacing/>
        <w:rPr>
          <w:iCs/>
          <w:sz w:val="22"/>
          <w:szCs w:val="22"/>
        </w:rPr>
      </w:pPr>
    </w:p>
    <w:p w14:paraId="5A603FC7" w14:textId="6D60C1A8" w:rsidR="003710D6" w:rsidRPr="00D860E1" w:rsidRDefault="004C6E1A" w:rsidP="0017471B">
      <w:pPr>
        <w:tabs>
          <w:tab w:val="right" w:pos="9360"/>
        </w:tabs>
        <w:contextualSpacing/>
        <w:jc w:val="both"/>
        <w:rPr>
          <w:b/>
          <w:sz w:val="22"/>
          <w:szCs w:val="22"/>
        </w:rPr>
      </w:pPr>
      <w:r w:rsidRPr="00D860E1">
        <w:rPr>
          <w:b/>
          <w:sz w:val="22"/>
          <w:szCs w:val="22"/>
        </w:rPr>
        <w:t>M</w:t>
      </w:r>
      <w:r w:rsidR="00205B71" w:rsidRPr="00D860E1">
        <w:rPr>
          <w:b/>
          <w:sz w:val="22"/>
          <w:szCs w:val="22"/>
        </w:rPr>
        <w:t>.A.</w:t>
      </w:r>
      <w:r w:rsidR="003710D6" w:rsidRPr="00D860E1">
        <w:rPr>
          <w:b/>
          <w:sz w:val="22"/>
          <w:szCs w:val="22"/>
        </w:rPr>
        <w:t xml:space="preserve"> in </w:t>
      </w:r>
      <w:r w:rsidR="00451559" w:rsidRPr="00D860E1">
        <w:rPr>
          <w:b/>
          <w:sz w:val="22"/>
          <w:szCs w:val="22"/>
        </w:rPr>
        <w:t xml:space="preserve">Health </w:t>
      </w:r>
      <w:r w:rsidR="003C448A" w:rsidRPr="00D860E1">
        <w:rPr>
          <w:b/>
          <w:sz w:val="22"/>
          <w:szCs w:val="22"/>
        </w:rPr>
        <w:t>Communication</w:t>
      </w:r>
      <w:r w:rsidR="00CD70E6">
        <w:rPr>
          <w:b/>
          <w:sz w:val="22"/>
          <w:szCs w:val="22"/>
        </w:rPr>
        <w:tab/>
      </w:r>
      <w:r w:rsidR="003710D6" w:rsidRPr="00D860E1">
        <w:rPr>
          <w:sz w:val="22"/>
          <w:szCs w:val="22"/>
        </w:rPr>
        <w:t>May 201</w:t>
      </w:r>
      <w:r w:rsidR="000E6347">
        <w:rPr>
          <w:sz w:val="22"/>
          <w:szCs w:val="22"/>
        </w:rPr>
        <w:t>9</w:t>
      </w:r>
    </w:p>
    <w:p w14:paraId="397B9DE5" w14:textId="78D14C3C" w:rsidR="003710D6" w:rsidRPr="00CD70E6" w:rsidRDefault="003710D6" w:rsidP="0017471B">
      <w:pPr>
        <w:contextualSpacing/>
        <w:rPr>
          <w:i/>
          <w:iCs/>
          <w:sz w:val="22"/>
          <w:szCs w:val="22"/>
        </w:rPr>
      </w:pPr>
      <w:r w:rsidRPr="00CD70E6">
        <w:rPr>
          <w:i/>
          <w:iCs/>
          <w:sz w:val="22"/>
          <w:szCs w:val="22"/>
        </w:rPr>
        <w:t xml:space="preserve">University of </w:t>
      </w:r>
      <w:r w:rsidR="000E6347" w:rsidRPr="00CD70E6">
        <w:rPr>
          <w:i/>
          <w:iCs/>
          <w:sz w:val="22"/>
          <w:szCs w:val="22"/>
        </w:rPr>
        <w:t>Kentucky</w:t>
      </w:r>
    </w:p>
    <w:p w14:paraId="093BDDD2" w14:textId="76283BB5" w:rsidR="00451559" w:rsidRDefault="004C482B" w:rsidP="0017471B">
      <w:pPr>
        <w:contextualSpacing/>
        <w:rPr>
          <w:sz w:val="22"/>
          <w:szCs w:val="22"/>
        </w:rPr>
      </w:pPr>
      <w:r w:rsidRPr="00CD70E6">
        <w:rPr>
          <w:sz w:val="22"/>
          <w:szCs w:val="22"/>
        </w:rPr>
        <w:t>Committee</w:t>
      </w:r>
      <w:r w:rsidRPr="000E6347">
        <w:rPr>
          <w:i/>
          <w:iCs/>
          <w:sz w:val="22"/>
          <w:szCs w:val="22"/>
        </w:rPr>
        <w:t xml:space="preserve">: </w:t>
      </w:r>
      <w:r w:rsidR="000E6347">
        <w:rPr>
          <w:sz w:val="22"/>
          <w:szCs w:val="22"/>
        </w:rPr>
        <w:t>Nancy Harrington</w:t>
      </w:r>
      <w:r w:rsidR="00541F9A" w:rsidRPr="00D860E1">
        <w:rPr>
          <w:sz w:val="22"/>
          <w:szCs w:val="22"/>
        </w:rPr>
        <w:t xml:space="preserve"> (</w:t>
      </w:r>
      <w:r w:rsidR="0058052A">
        <w:rPr>
          <w:sz w:val="22"/>
          <w:szCs w:val="22"/>
        </w:rPr>
        <w:t>c</w:t>
      </w:r>
      <w:r w:rsidR="00541F9A" w:rsidRPr="00D860E1">
        <w:rPr>
          <w:sz w:val="22"/>
          <w:szCs w:val="22"/>
        </w:rPr>
        <w:t>hair)</w:t>
      </w:r>
      <w:r w:rsidR="00D75F47" w:rsidRPr="00D860E1">
        <w:rPr>
          <w:sz w:val="22"/>
          <w:szCs w:val="22"/>
        </w:rPr>
        <w:t xml:space="preserve">, </w:t>
      </w:r>
      <w:r w:rsidR="000E6347">
        <w:rPr>
          <w:sz w:val="22"/>
          <w:szCs w:val="22"/>
        </w:rPr>
        <w:t>Allison Scott-Gordon, Anthony Limperos</w:t>
      </w:r>
    </w:p>
    <w:p w14:paraId="3126B7C3" w14:textId="77777777" w:rsidR="00713AFC" w:rsidRPr="00087C59" w:rsidRDefault="00713AFC" w:rsidP="0017471B">
      <w:pPr>
        <w:ind w:left="360"/>
        <w:contextualSpacing/>
        <w:rPr>
          <w:sz w:val="22"/>
          <w:szCs w:val="22"/>
        </w:rPr>
      </w:pPr>
    </w:p>
    <w:p w14:paraId="03D09327" w14:textId="27AF96EC" w:rsidR="00146E53" w:rsidRPr="00D860E1" w:rsidRDefault="00CD70E6" w:rsidP="0017471B">
      <w:pPr>
        <w:tabs>
          <w:tab w:val="right" w:pos="9360"/>
        </w:tabs>
        <w:contextualSpacing/>
        <w:jc w:val="both"/>
        <w:rPr>
          <w:b/>
          <w:sz w:val="22"/>
          <w:szCs w:val="22"/>
        </w:rPr>
      </w:pPr>
      <w:r>
        <w:rPr>
          <w:b/>
          <w:sz w:val="22"/>
          <w:szCs w:val="22"/>
        </w:rPr>
        <w:t>B.S.</w:t>
      </w:r>
      <w:r w:rsidR="00146E53" w:rsidRPr="00D860E1">
        <w:rPr>
          <w:b/>
          <w:sz w:val="22"/>
          <w:szCs w:val="22"/>
        </w:rPr>
        <w:t xml:space="preserve"> in </w:t>
      </w:r>
      <w:r w:rsidR="004C482B" w:rsidRPr="00D860E1">
        <w:rPr>
          <w:b/>
          <w:sz w:val="22"/>
          <w:szCs w:val="22"/>
        </w:rPr>
        <w:t xml:space="preserve">Communication </w:t>
      </w:r>
      <w:r w:rsidR="002B1CEA" w:rsidRPr="00D860E1">
        <w:rPr>
          <w:b/>
          <w:sz w:val="22"/>
          <w:szCs w:val="22"/>
        </w:rPr>
        <w:t>Studies</w:t>
      </w:r>
      <w:r>
        <w:rPr>
          <w:b/>
          <w:sz w:val="22"/>
          <w:szCs w:val="22"/>
        </w:rPr>
        <w:tab/>
      </w:r>
      <w:r w:rsidR="00C968CE">
        <w:rPr>
          <w:sz w:val="22"/>
          <w:szCs w:val="22"/>
        </w:rPr>
        <w:t>Dec</w:t>
      </w:r>
      <w:r w:rsidR="00AD4592" w:rsidRPr="00D860E1">
        <w:rPr>
          <w:sz w:val="22"/>
          <w:szCs w:val="22"/>
        </w:rPr>
        <w:t xml:space="preserve"> </w:t>
      </w:r>
      <w:r w:rsidR="00146E53" w:rsidRPr="00D860E1">
        <w:rPr>
          <w:sz w:val="22"/>
          <w:szCs w:val="22"/>
        </w:rPr>
        <w:t>201</w:t>
      </w:r>
      <w:r w:rsidR="004C482B" w:rsidRPr="00D860E1">
        <w:rPr>
          <w:sz w:val="22"/>
          <w:szCs w:val="22"/>
        </w:rPr>
        <w:t>6</w:t>
      </w:r>
    </w:p>
    <w:p w14:paraId="5A8ABD24" w14:textId="106698E1" w:rsidR="00146E53" w:rsidRPr="00CD70E6" w:rsidRDefault="000E6347" w:rsidP="0017471B">
      <w:pPr>
        <w:contextualSpacing/>
        <w:rPr>
          <w:i/>
          <w:iCs/>
          <w:sz w:val="22"/>
          <w:szCs w:val="22"/>
        </w:rPr>
      </w:pPr>
      <w:r w:rsidRPr="00CD70E6">
        <w:rPr>
          <w:i/>
          <w:iCs/>
          <w:sz w:val="22"/>
          <w:szCs w:val="22"/>
        </w:rPr>
        <w:t>Ohio University</w:t>
      </w:r>
    </w:p>
    <w:p w14:paraId="5A186C17" w14:textId="7342A5B8" w:rsidR="00E95B1E" w:rsidRPr="00CD70E6" w:rsidRDefault="00CD70E6" w:rsidP="0017471B">
      <w:pPr>
        <w:contextualSpacing/>
        <w:rPr>
          <w:sz w:val="22"/>
          <w:szCs w:val="22"/>
        </w:rPr>
      </w:pPr>
      <w:r>
        <w:rPr>
          <w:sz w:val="22"/>
          <w:szCs w:val="22"/>
        </w:rPr>
        <w:t>Minor in Sociology</w:t>
      </w:r>
    </w:p>
    <w:p w14:paraId="1C045070" w14:textId="77777777" w:rsidR="00556F0C" w:rsidRPr="00D860E1" w:rsidRDefault="00556F0C" w:rsidP="0017471B">
      <w:pPr>
        <w:pBdr>
          <w:bottom w:val="single" w:sz="4" w:space="1" w:color="auto"/>
        </w:pBdr>
        <w:contextualSpacing/>
        <w:rPr>
          <w:b/>
          <w:sz w:val="22"/>
          <w:szCs w:val="22"/>
        </w:rPr>
      </w:pPr>
    </w:p>
    <w:p w14:paraId="1B53DFBC" w14:textId="76829207" w:rsidR="00DA4A38" w:rsidRPr="0016633C" w:rsidRDefault="00556F0C" w:rsidP="0017471B">
      <w:pPr>
        <w:pBdr>
          <w:bottom w:val="single" w:sz="4" w:space="1" w:color="auto"/>
        </w:pBdr>
        <w:contextualSpacing/>
        <w:rPr>
          <w:b/>
          <w:sz w:val="22"/>
          <w:szCs w:val="22"/>
        </w:rPr>
      </w:pPr>
      <w:r w:rsidRPr="00D860E1">
        <w:rPr>
          <w:b/>
          <w:sz w:val="22"/>
          <w:szCs w:val="22"/>
        </w:rPr>
        <w:t>PROFESSIONAL EXPERIENCE</w:t>
      </w:r>
    </w:p>
    <w:p w14:paraId="62628B66" w14:textId="33F1D57C" w:rsidR="00556F0C" w:rsidRPr="00D860E1" w:rsidRDefault="00556F0C" w:rsidP="0017471B">
      <w:pPr>
        <w:tabs>
          <w:tab w:val="right" w:pos="9360"/>
        </w:tabs>
        <w:jc w:val="both"/>
        <w:rPr>
          <w:sz w:val="22"/>
          <w:szCs w:val="22"/>
        </w:rPr>
      </w:pPr>
      <w:r w:rsidRPr="00D860E1">
        <w:rPr>
          <w:b/>
          <w:bCs/>
          <w:color w:val="000000"/>
          <w:sz w:val="22"/>
          <w:szCs w:val="22"/>
        </w:rPr>
        <w:t xml:space="preserve">Department of Communication | University of Illinois </w:t>
      </w:r>
      <w:r w:rsidR="0016633C" w:rsidRPr="00D860E1">
        <w:rPr>
          <w:b/>
          <w:bCs/>
          <w:color w:val="000000"/>
          <w:sz w:val="22"/>
          <w:szCs w:val="22"/>
        </w:rPr>
        <w:t>|</w:t>
      </w:r>
      <w:r w:rsidR="0016633C">
        <w:rPr>
          <w:b/>
          <w:bCs/>
          <w:color w:val="000000"/>
          <w:sz w:val="22"/>
          <w:szCs w:val="22"/>
        </w:rPr>
        <w:t xml:space="preserve"> Urbana, IL</w:t>
      </w:r>
      <w:r w:rsidR="00CD70E6">
        <w:rPr>
          <w:b/>
          <w:bCs/>
          <w:color w:val="000000"/>
          <w:sz w:val="22"/>
          <w:szCs w:val="22"/>
        </w:rPr>
        <w:tab/>
      </w:r>
      <w:r w:rsidR="001C3956" w:rsidRPr="00CD70E6">
        <w:rPr>
          <w:color w:val="000000"/>
          <w:sz w:val="22"/>
          <w:szCs w:val="22"/>
        </w:rPr>
        <w:t>Aug. 2019</w:t>
      </w:r>
      <w:r w:rsidR="00342BCD" w:rsidRPr="00CD70E6">
        <w:rPr>
          <w:color w:val="000000"/>
          <w:sz w:val="22"/>
          <w:szCs w:val="22"/>
        </w:rPr>
        <w:t>– Present</w:t>
      </w:r>
    </w:p>
    <w:p w14:paraId="3CB6803C" w14:textId="40624102" w:rsidR="004F74D4" w:rsidRDefault="004F74D4" w:rsidP="0017471B">
      <w:pPr>
        <w:contextualSpacing/>
        <w:rPr>
          <w:i/>
          <w:iCs/>
          <w:color w:val="000000"/>
          <w:sz w:val="22"/>
          <w:szCs w:val="22"/>
        </w:rPr>
      </w:pPr>
    </w:p>
    <w:p w14:paraId="1464C0F2" w14:textId="57C4A26D" w:rsidR="004F74D4" w:rsidRDefault="001F4B63" w:rsidP="0017471B">
      <w:pPr>
        <w:contextualSpacing/>
        <w:rPr>
          <w:i/>
          <w:iCs/>
          <w:color w:val="000000"/>
          <w:sz w:val="22"/>
          <w:szCs w:val="22"/>
        </w:rPr>
      </w:pPr>
      <w:r>
        <w:rPr>
          <w:i/>
          <w:iCs/>
          <w:color w:val="000000"/>
          <w:sz w:val="22"/>
          <w:szCs w:val="22"/>
        </w:rPr>
        <w:t>Graduate Student Researcher</w:t>
      </w:r>
    </w:p>
    <w:p w14:paraId="7FA98023" w14:textId="7A6CD44A" w:rsidR="004F74D4" w:rsidRPr="003E1B45" w:rsidRDefault="004F74D4" w:rsidP="004F74D4">
      <w:pPr>
        <w:pStyle w:val="ListParagraph"/>
        <w:numPr>
          <w:ilvl w:val="0"/>
          <w:numId w:val="37"/>
        </w:numPr>
        <w:spacing w:after="0"/>
        <w:ind w:left="720" w:hanging="270"/>
        <w:rPr>
          <w:rFonts w:ascii="Times" w:hAnsi="Times"/>
          <w:iCs/>
          <w:u w:val="single"/>
        </w:rPr>
      </w:pPr>
      <w:r w:rsidRPr="004F74D4">
        <w:rPr>
          <w:rFonts w:ascii="Times" w:hAnsi="Times"/>
          <w:i/>
        </w:rPr>
        <w:t>Studying Cancer Communication in the New Media Environment</w:t>
      </w:r>
      <w:r>
        <w:rPr>
          <w:rFonts w:ascii="Times" w:hAnsi="Times"/>
          <w:i/>
        </w:rPr>
        <w:t>,</w:t>
      </w:r>
      <w:r w:rsidRPr="003E1B45">
        <w:rPr>
          <w:rFonts w:ascii="Times" w:hAnsi="Times"/>
          <w:iCs/>
        </w:rPr>
        <w:t xml:space="preserve"> </w:t>
      </w:r>
      <w:r>
        <w:rPr>
          <w:rFonts w:ascii="Times" w:hAnsi="Times"/>
          <w:iCs/>
        </w:rPr>
        <w:t>Research Assistant. Center for S</w:t>
      </w:r>
      <w:r w:rsidR="001F4B63">
        <w:rPr>
          <w:rFonts w:ascii="Times" w:hAnsi="Times"/>
          <w:iCs/>
        </w:rPr>
        <w:t>oc</w:t>
      </w:r>
      <w:r>
        <w:rPr>
          <w:rFonts w:ascii="Times" w:hAnsi="Times"/>
          <w:iCs/>
        </w:rPr>
        <w:t>ial and Behavioral Science</w:t>
      </w:r>
      <w:r w:rsidRPr="003E1B45">
        <w:rPr>
          <w:rFonts w:ascii="Times" w:hAnsi="Times"/>
          <w:iCs/>
        </w:rPr>
        <w:t>,</w:t>
      </w:r>
      <w:r w:rsidR="001F4B63">
        <w:rPr>
          <w:rFonts w:ascii="Times" w:hAnsi="Times"/>
          <w:iCs/>
        </w:rPr>
        <w:t xml:space="preserve"> August</w:t>
      </w:r>
      <w:r w:rsidR="001F4B63" w:rsidRPr="003E1B45">
        <w:rPr>
          <w:rFonts w:ascii="Times" w:hAnsi="Times"/>
          <w:iCs/>
        </w:rPr>
        <w:t xml:space="preserve"> 201</w:t>
      </w:r>
      <w:r w:rsidR="001F4B63">
        <w:rPr>
          <w:rFonts w:ascii="Times" w:hAnsi="Times"/>
          <w:iCs/>
        </w:rPr>
        <w:t>9</w:t>
      </w:r>
      <w:r w:rsidR="001F4B63" w:rsidRPr="003E1B45">
        <w:rPr>
          <w:rFonts w:ascii="Times" w:hAnsi="Times"/>
          <w:iCs/>
        </w:rPr>
        <w:t xml:space="preserve"> to </w:t>
      </w:r>
      <w:r w:rsidR="001F4B63">
        <w:rPr>
          <w:rFonts w:ascii="Times" w:hAnsi="Times"/>
          <w:iCs/>
        </w:rPr>
        <w:t>present</w:t>
      </w:r>
      <w:r w:rsidR="001F4B63" w:rsidRPr="003E1B45">
        <w:rPr>
          <w:rFonts w:ascii="Times" w:hAnsi="Times"/>
          <w:iCs/>
        </w:rPr>
        <w:t>, $</w:t>
      </w:r>
      <w:r w:rsidR="001F4B63">
        <w:rPr>
          <w:rFonts w:ascii="Times" w:hAnsi="Times"/>
          <w:iCs/>
        </w:rPr>
        <w:t>20,000</w:t>
      </w:r>
      <w:r w:rsidR="001F4B63" w:rsidRPr="003E1B45">
        <w:rPr>
          <w:rFonts w:ascii="Times" w:hAnsi="Times"/>
          <w:iCs/>
        </w:rPr>
        <w:t xml:space="preserve">. </w:t>
      </w:r>
      <w:r>
        <w:rPr>
          <w:rFonts w:ascii="Times" w:hAnsi="Times"/>
          <w:iCs/>
        </w:rPr>
        <w:t>Cabral Bigman-Galimore</w:t>
      </w:r>
      <w:r w:rsidRPr="003E1B45">
        <w:rPr>
          <w:rFonts w:ascii="Times" w:hAnsi="Times"/>
          <w:iCs/>
        </w:rPr>
        <w:t>,</w:t>
      </w:r>
      <w:r>
        <w:rPr>
          <w:rFonts w:ascii="Times" w:hAnsi="Times"/>
          <w:iCs/>
        </w:rPr>
        <w:t xml:space="preserve"> University of Illinois at Urbana-Champaign, PI</w:t>
      </w:r>
      <w:r w:rsidRPr="003E1B45">
        <w:rPr>
          <w:rFonts w:ascii="Times" w:hAnsi="Times"/>
          <w:iCs/>
        </w:rPr>
        <w:t>.</w:t>
      </w:r>
    </w:p>
    <w:p w14:paraId="43B2C015" w14:textId="77777777" w:rsidR="004F74D4" w:rsidRDefault="004F74D4" w:rsidP="0017471B">
      <w:pPr>
        <w:contextualSpacing/>
        <w:rPr>
          <w:i/>
          <w:iCs/>
          <w:color w:val="000000"/>
          <w:sz w:val="22"/>
          <w:szCs w:val="22"/>
        </w:rPr>
      </w:pPr>
    </w:p>
    <w:p w14:paraId="1A836186" w14:textId="2727CB7F" w:rsidR="00EA5DAD" w:rsidRPr="00D860E1" w:rsidRDefault="00EA5DAD" w:rsidP="0017471B">
      <w:pPr>
        <w:contextualSpacing/>
        <w:rPr>
          <w:sz w:val="22"/>
          <w:szCs w:val="22"/>
        </w:rPr>
      </w:pPr>
      <w:r w:rsidRPr="00D860E1">
        <w:rPr>
          <w:i/>
          <w:iCs/>
          <w:color w:val="000000"/>
          <w:sz w:val="22"/>
          <w:szCs w:val="22"/>
        </w:rPr>
        <w:t>Graduate Teaching Assistantship</w:t>
      </w:r>
    </w:p>
    <w:p w14:paraId="3D41084E" w14:textId="0EE12C6F" w:rsidR="00EA5DAD" w:rsidRPr="00D860E1" w:rsidRDefault="00EA5DAD" w:rsidP="0017471B">
      <w:pPr>
        <w:ind w:left="360"/>
        <w:contextualSpacing/>
        <w:rPr>
          <w:i/>
          <w:iCs/>
          <w:color w:val="000000"/>
          <w:sz w:val="22"/>
          <w:szCs w:val="22"/>
        </w:rPr>
      </w:pPr>
      <w:r>
        <w:rPr>
          <w:color w:val="000000"/>
          <w:sz w:val="22"/>
          <w:szCs w:val="22"/>
          <w:u w:val="single"/>
        </w:rPr>
        <w:t>Teaching Assistant</w:t>
      </w:r>
      <w:r>
        <w:rPr>
          <w:color w:val="000000"/>
          <w:sz w:val="22"/>
          <w:szCs w:val="22"/>
        </w:rPr>
        <w:t xml:space="preserve"> </w:t>
      </w:r>
    </w:p>
    <w:p w14:paraId="271580B1" w14:textId="42BE369A" w:rsidR="00EA5DAD" w:rsidRDefault="00986730" w:rsidP="0017471B">
      <w:pPr>
        <w:numPr>
          <w:ilvl w:val="0"/>
          <w:numId w:val="26"/>
        </w:numPr>
        <w:ind w:left="720" w:hanging="270"/>
        <w:contextualSpacing/>
        <w:textAlignment w:val="baseline"/>
        <w:rPr>
          <w:color w:val="000000"/>
          <w:sz w:val="22"/>
          <w:szCs w:val="22"/>
        </w:rPr>
      </w:pPr>
      <w:r>
        <w:rPr>
          <w:color w:val="000000"/>
          <w:sz w:val="22"/>
          <w:szCs w:val="22"/>
        </w:rPr>
        <w:t>Lead 4 discussion students with approx. 120 students in CMN 230: Interpersonal Communication</w:t>
      </w:r>
    </w:p>
    <w:p w14:paraId="612C5318" w14:textId="5C5BBEBA" w:rsidR="0017471B" w:rsidRPr="0017471B" w:rsidRDefault="00986730" w:rsidP="0017471B">
      <w:pPr>
        <w:numPr>
          <w:ilvl w:val="0"/>
          <w:numId w:val="26"/>
        </w:numPr>
        <w:ind w:left="720" w:hanging="270"/>
        <w:contextualSpacing/>
        <w:textAlignment w:val="baseline"/>
        <w:rPr>
          <w:i/>
          <w:iCs/>
          <w:color w:val="000000"/>
          <w:sz w:val="22"/>
          <w:szCs w:val="22"/>
        </w:rPr>
      </w:pPr>
      <w:r>
        <w:rPr>
          <w:color w:val="000000"/>
          <w:sz w:val="22"/>
          <w:szCs w:val="22"/>
        </w:rPr>
        <w:t>Collaborate with instructor of record on course lectures and assignments</w:t>
      </w:r>
    </w:p>
    <w:p w14:paraId="2AEDD4FD" w14:textId="21A3B3F9" w:rsidR="00986730" w:rsidRDefault="00986730" w:rsidP="004F74D4">
      <w:pPr>
        <w:ind w:firstLine="450"/>
        <w:contextualSpacing/>
        <w:textAlignment w:val="baseline"/>
        <w:rPr>
          <w:color w:val="000000"/>
          <w:sz w:val="22"/>
          <w:szCs w:val="22"/>
          <w:u w:val="single"/>
        </w:rPr>
      </w:pPr>
      <w:r>
        <w:rPr>
          <w:color w:val="000000"/>
          <w:sz w:val="22"/>
          <w:szCs w:val="22"/>
          <w:u w:val="single"/>
        </w:rPr>
        <w:t>Instructor of Record</w:t>
      </w:r>
    </w:p>
    <w:p w14:paraId="5F4B7C91" w14:textId="57A5F290" w:rsidR="00986730" w:rsidRPr="00986730" w:rsidRDefault="00986730" w:rsidP="0017471B">
      <w:pPr>
        <w:numPr>
          <w:ilvl w:val="0"/>
          <w:numId w:val="26"/>
        </w:numPr>
        <w:ind w:left="720" w:hanging="270"/>
        <w:contextualSpacing/>
        <w:textAlignment w:val="baseline"/>
        <w:rPr>
          <w:i/>
          <w:iCs/>
          <w:color w:val="000000"/>
          <w:sz w:val="22"/>
          <w:szCs w:val="22"/>
        </w:rPr>
      </w:pPr>
      <w:r>
        <w:rPr>
          <w:color w:val="000000"/>
          <w:sz w:val="22"/>
          <w:szCs w:val="22"/>
        </w:rPr>
        <w:t>Designed and taught CMN 260: Introduction to Health Communication (2 sections, 60 students)</w:t>
      </w:r>
    </w:p>
    <w:p w14:paraId="54C8215A" w14:textId="0735BF1A" w:rsidR="0017471B" w:rsidRPr="0017471B" w:rsidRDefault="00986730" w:rsidP="0017471B">
      <w:pPr>
        <w:numPr>
          <w:ilvl w:val="0"/>
          <w:numId w:val="26"/>
        </w:numPr>
        <w:ind w:left="720" w:hanging="270"/>
        <w:contextualSpacing/>
        <w:textAlignment w:val="baseline"/>
        <w:rPr>
          <w:i/>
          <w:iCs/>
          <w:color w:val="000000"/>
          <w:sz w:val="22"/>
          <w:szCs w:val="22"/>
        </w:rPr>
      </w:pPr>
      <w:r>
        <w:rPr>
          <w:color w:val="000000"/>
          <w:sz w:val="22"/>
          <w:szCs w:val="22"/>
        </w:rPr>
        <w:t xml:space="preserve">Keep up to date on ever-changing health care system and its </w:t>
      </w:r>
      <w:proofErr w:type="spellStart"/>
      <w:r>
        <w:rPr>
          <w:color w:val="000000"/>
          <w:sz w:val="22"/>
          <w:szCs w:val="22"/>
        </w:rPr>
        <w:t>affects</w:t>
      </w:r>
      <w:proofErr w:type="spellEnd"/>
      <w:r>
        <w:rPr>
          <w:color w:val="000000"/>
          <w:sz w:val="22"/>
          <w:szCs w:val="22"/>
        </w:rPr>
        <w:t xml:space="preserve"> on healthcare</w:t>
      </w:r>
    </w:p>
    <w:p w14:paraId="33F10656" w14:textId="77777777" w:rsidR="0017471B" w:rsidRPr="0017471B" w:rsidRDefault="0017471B" w:rsidP="0017471B">
      <w:pPr>
        <w:contextualSpacing/>
        <w:textAlignment w:val="baseline"/>
        <w:rPr>
          <w:i/>
          <w:iCs/>
          <w:color w:val="000000"/>
          <w:sz w:val="22"/>
          <w:szCs w:val="22"/>
        </w:rPr>
      </w:pPr>
    </w:p>
    <w:p w14:paraId="778B9FAE" w14:textId="7C7CA4B8" w:rsidR="00451559" w:rsidRPr="00A620A7" w:rsidRDefault="00713AFC" w:rsidP="0017471B">
      <w:pPr>
        <w:contextualSpacing/>
        <w:rPr>
          <w:color w:val="000000"/>
          <w:sz w:val="22"/>
          <w:szCs w:val="22"/>
        </w:rPr>
      </w:pPr>
      <w:r>
        <w:rPr>
          <w:i/>
          <w:iCs/>
          <w:color w:val="000000"/>
          <w:sz w:val="22"/>
          <w:szCs w:val="22"/>
        </w:rPr>
        <w:t>Lead Res</w:t>
      </w:r>
      <w:r w:rsidR="000F45B2">
        <w:rPr>
          <w:i/>
          <w:iCs/>
          <w:color w:val="000000"/>
          <w:sz w:val="22"/>
          <w:szCs w:val="22"/>
        </w:rPr>
        <w:t>ea</w:t>
      </w:r>
      <w:r>
        <w:rPr>
          <w:i/>
          <w:iCs/>
          <w:color w:val="000000"/>
          <w:sz w:val="22"/>
          <w:szCs w:val="22"/>
        </w:rPr>
        <w:t>rcher/</w:t>
      </w:r>
      <w:r w:rsidR="00451559" w:rsidRPr="00D860E1">
        <w:rPr>
          <w:i/>
          <w:iCs/>
          <w:color w:val="000000"/>
          <w:sz w:val="22"/>
          <w:szCs w:val="22"/>
        </w:rPr>
        <w:t>Co-investigator</w:t>
      </w:r>
    </w:p>
    <w:p w14:paraId="51AC0222" w14:textId="1D388553" w:rsidR="003E1B45" w:rsidRPr="003E1B45" w:rsidRDefault="00451559" w:rsidP="003E1B45">
      <w:pPr>
        <w:ind w:left="360"/>
        <w:contextualSpacing/>
        <w:rPr>
          <w:color w:val="000000"/>
          <w:sz w:val="22"/>
          <w:szCs w:val="22"/>
          <w:u w:val="single"/>
        </w:rPr>
      </w:pPr>
      <w:r w:rsidRPr="00D860E1">
        <w:rPr>
          <w:color w:val="000000"/>
          <w:sz w:val="22"/>
          <w:szCs w:val="22"/>
          <w:u w:val="single"/>
        </w:rPr>
        <w:t>Translating Health Communication Research Project</w:t>
      </w:r>
    </w:p>
    <w:p w14:paraId="52EC9AE7" w14:textId="2CFBC472" w:rsidR="00D3096F" w:rsidRPr="00D860E1" w:rsidRDefault="00087C59" w:rsidP="0017471B">
      <w:pPr>
        <w:pStyle w:val="ListParagraph"/>
        <w:numPr>
          <w:ilvl w:val="0"/>
          <w:numId w:val="16"/>
        </w:numPr>
        <w:spacing w:after="0" w:line="240" w:lineRule="auto"/>
        <w:ind w:left="720" w:hanging="270"/>
        <w:rPr>
          <w:rFonts w:ascii="Times New Roman" w:hAnsi="Times New Roman" w:cs="Times New Roman"/>
        </w:rPr>
      </w:pPr>
      <w:r>
        <w:rPr>
          <w:rFonts w:ascii="Times New Roman" w:hAnsi="Times New Roman" w:cs="Times New Roman"/>
        </w:rPr>
        <w:t xml:space="preserve">Synthesize </w:t>
      </w:r>
      <w:r w:rsidR="00D3096F" w:rsidRPr="00D860E1">
        <w:rPr>
          <w:rFonts w:ascii="Times New Roman" w:hAnsi="Times New Roman" w:cs="Times New Roman"/>
        </w:rPr>
        <w:t xml:space="preserve">literature about </w:t>
      </w:r>
      <w:r>
        <w:rPr>
          <w:rFonts w:ascii="Times New Roman" w:hAnsi="Times New Roman" w:cs="Times New Roman"/>
        </w:rPr>
        <w:t xml:space="preserve">role of </w:t>
      </w:r>
      <w:r w:rsidR="00D3096F" w:rsidRPr="00D860E1">
        <w:rPr>
          <w:rFonts w:ascii="Times New Roman" w:hAnsi="Times New Roman" w:cs="Times New Roman"/>
        </w:rPr>
        <w:t>narrative messaging</w:t>
      </w:r>
      <w:r>
        <w:rPr>
          <w:rFonts w:ascii="Times New Roman" w:hAnsi="Times New Roman" w:cs="Times New Roman"/>
        </w:rPr>
        <w:t xml:space="preserve"> in</w:t>
      </w:r>
      <w:r w:rsidR="00D3096F" w:rsidRPr="00D860E1">
        <w:rPr>
          <w:rFonts w:ascii="Times New Roman" w:hAnsi="Times New Roman" w:cs="Times New Roman"/>
        </w:rPr>
        <w:t xml:space="preserve"> translati</w:t>
      </w:r>
      <w:r>
        <w:rPr>
          <w:rFonts w:ascii="Times New Roman" w:hAnsi="Times New Roman" w:cs="Times New Roman"/>
        </w:rPr>
        <w:t xml:space="preserve">ng health </w:t>
      </w:r>
      <w:r w:rsidR="00D3096F" w:rsidRPr="00D860E1">
        <w:rPr>
          <w:rFonts w:ascii="Times New Roman" w:hAnsi="Times New Roman" w:cs="Times New Roman"/>
        </w:rPr>
        <w:t>communication</w:t>
      </w:r>
      <w:r w:rsidR="00845BD9">
        <w:rPr>
          <w:rFonts w:ascii="Times New Roman" w:hAnsi="Times New Roman" w:cs="Times New Roman"/>
        </w:rPr>
        <w:t xml:space="preserve"> </w:t>
      </w:r>
      <w:r>
        <w:rPr>
          <w:rFonts w:ascii="Times New Roman" w:hAnsi="Times New Roman" w:cs="Times New Roman"/>
        </w:rPr>
        <w:t>research</w:t>
      </w:r>
    </w:p>
    <w:p w14:paraId="16BA8AAF" w14:textId="66A24752" w:rsidR="0068651A" w:rsidRDefault="00087C59" w:rsidP="0017471B">
      <w:pPr>
        <w:pStyle w:val="ListParagraph"/>
        <w:numPr>
          <w:ilvl w:val="0"/>
          <w:numId w:val="16"/>
        </w:numPr>
        <w:spacing w:after="0" w:line="240" w:lineRule="auto"/>
        <w:ind w:left="720" w:hanging="270"/>
        <w:rPr>
          <w:rFonts w:ascii="Times New Roman" w:hAnsi="Times New Roman" w:cs="Times New Roman"/>
        </w:rPr>
      </w:pPr>
      <w:r>
        <w:rPr>
          <w:rFonts w:ascii="Times New Roman" w:hAnsi="Times New Roman" w:cs="Times New Roman"/>
        </w:rPr>
        <w:t>Developed narrative health promotion videos to translate scientific research</w:t>
      </w:r>
    </w:p>
    <w:p w14:paraId="4CDE817A" w14:textId="408CEC6E" w:rsidR="0017471B" w:rsidRDefault="00B14867" w:rsidP="0017471B">
      <w:pPr>
        <w:pStyle w:val="ListParagraph"/>
        <w:numPr>
          <w:ilvl w:val="0"/>
          <w:numId w:val="16"/>
        </w:numPr>
        <w:spacing w:after="0" w:line="240" w:lineRule="auto"/>
        <w:ind w:left="720" w:hanging="270"/>
        <w:rPr>
          <w:rFonts w:ascii="Times New Roman" w:hAnsi="Times New Roman" w:cs="Times New Roman"/>
        </w:rPr>
      </w:pPr>
      <w:r>
        <w:rPr>
          <w:rFonts w:ascii="Times New Roman" w:hAnsi="Times New Roman" w:cs="Times New Roman"/>
        </w:rPr>
        <w:t>Created YouTube channel called KeepingItCom to promote health communication peer-reviewed information</w:t>
      </w:r>
    </w:p>
    <w:p w14:paraId="56A0E80D" w14:textId="77777777" w:rsidR="0017471B" w:rsidRPr="00986730" w:rsidRDefault="0017471B" w:rsidP="0017471B">
      <w:pPr>
        <w:ind w:left="360"/>
        <w:contextualSpacing/>
        <w:rPr>
          <w:sz w:val="22"/>
          <w:szCs w:val="22"/>
        </w:rPr>
      </w:pPr>
      <w:r>
        <w:rPr>
          <w:iCs/>
          <w:sz w:val="22"/>
          <w:szCs w:val="22"/>
          <w:u w:val="single"/>
        </w:rPr>
        <w:t>Exploring Efficacy of Summer Camp for Children with Chronic Illness</w:t>
      </w:r>
      <w:r w:rsidRPr="00D860E1">
        <w:rPr>
          <w:iCs/>
          <w:sz w:val="22"/>
          <w:szCs w:val="22"/>
        </w:rPr>
        <w:t xml:space="preserve"> </w:t>
      </w:r>
    </w:p>
    <w:p w14:paraId="7EDFBE5A" w14:textId="77777777" w:rsidR="0017471B" w:rsidRPr="00244701" w:rsidRDefault="0017471B" w:rsidP="0017471B">
      <w:pPr>
        <w:pStyle w:val="ListParagraph"/>
        <w:numPr>
          <w:ilvl w:val="0"/>
          <w:numId w:val="31"/>
        </w:numPr>
        <w:spacing w:after="0" w:line="240" w:lineRule="auto"/>
        <w:ind w:left="720" w:hanging="270"/>
        <w:rPr>
          <w:rFonts w:ascii="Times New Roman" w:hAnsi="Times New Roman"/>
          <w:i/>
        </w:rPr>
      </w:pPr>
      <w:r>
        <w:rPr>
          <w:rFonts w:ascii="Times New Roman" w:hAnsi="Times New Roman"/>
        </w:rPr>
        <w:t>Designed and conducted qualitative interviews with parents of children with chronic illnesses</w:t>
      </w:r>
    </w:p>
    <w:p w14:paraId="6A9F6450" w14:textId="5745F11D" w:rsidR="0017471B" w:rsidRPr="0017471B" w:rsidRDefault="0017471B" w:rsidP="0017471B">
      <w:pPr>
        <w:pStyle w:val="ListParagraph"/>
        <w:numPr>
          <w:ilvl w:val="0"/>
          <w:numId w:val="31"/>
        </w:numPr>
        <w:spacing w:after="0" w:line="240" w:lineRule="auto"/>
        <w:ind w:left="720" w:hanging="270"/>
        <w:rPr>
          <w:rFonts w:ascii="Times New Roman" w:hAnsi="Times New Roman"/>
          <w:i/>
        </w:rPr>
      </w:pPr>
      <w:r>
        <w:rPr>
          <w:rFonts w:ascii="Times New Roman" w:hAnsi="Times New Roman"/>
        </w:rPr>
        <w:t>Analyzed qualitative data using phronetic iterative approach</w:t>
      </w:r>
    </w:p>
    <w:p w14:paraId="313FBFE7" w14:textId="77777777" w:rsidR="0017471B" w:rsidRPr="0017471B" w:rsidRDefault="0017471B" w:rsidP="0017471B">
      <w:pPr>
        <w:rPr>
          <w:i/>
        </w:rPr>
      </w:pPr>
    </w:p>
    <w:p w14:paraId="1BA2387C" w14:textId="4B2BEB0D" w:rsidR="00AA696F" w:rsidRPr="00A620A7" w:rsidRDefault="00AA696F" w:rsidP="0017471B">
      <w:pPr>
        <w:contextualSpacing/>
        <w:rPr>
          <w:color w:val="000000"/>
          <w:sz w:val="22"/>
          <w:szCs w:val="22"/>
        </w:rPr>
      </w:pPr>
      <w:r>
        <w:rPr>
          <w:i/>
          <w:iCs/>
          <w:color w:val="000000"/>
          <w:sz w:val="22"/>
          <w:szCs w:val="22"/>
        </w:rPr>
        <w:t xml:space="preserve">Research Assistant </w:t>
      </w:r>
    </w:p>
    <w:p w14:paraId="395DA28C" w14:textId="06D59C97" w:rsidR="00AA696F" w:rsidRPr="00D860E1" w:rsidRDefault="00AA696F" w:rsidP="0017471B">
      <w:pPr>
        <w:ind w:left="360"/>
        <w:contextualSpacing/>
        <w:rPr>
          <w:color w:val="000000"/>
          <w:sz w:val="22"/>
          <w:szCs w:val="22"/>
          <w:u w:val="single"/>
        </w:rPr>
      </w:pPr>
      <w:r>
        <w:rPr>
          <w:color w:val="000000"/>
          <w:sz w:val="22"/>
          <w:szCs w:val="22"/>
          <w:u w:val="single"/>
        </w:rPr>
        <w:t>Difficult Family Conversations Book Chapter</w:t>
      </w:r>
    </w:p>
    <w:p w14:paraId="5831A2DC" w14:textId="256FB735" w:rsidR="00AA696F" w:rsidRDefault="00AA696F" w:rsidP="0017471B">
      <w:pPr>
        <w:pStyle w:val="ListParagraph"/>
        <w:numPr>
          <w:ilvl w:val="0"/>
          <w:numId w:val="16"/>
        </w:numPr>
        <w:spacing w:after="0" w:line="240" w:lineRule="auto"/>
        <w:ind w:left="720" w:hanging="270"/>
        <w:rPr>
          <w:rFonts w:ascii="Times New Roman" w:hAnsi="Times New Roman" w:cs="Times New Roman"/>
        </w:rPr>
      </w:pPr>
      <w:r>
        <w:rPr>
          <w:rFonts w:ascii="Times New Roman" w:hAnsi="Times New Roman" w:cs="Times New Roman"/>
        </w:rPr>
        <w:t xml:space="preserve">Collected and annotated literature under the direction </w:t>
      </w:r>
      <w:proofErr w:type="gramStart"/>
      <w:r>
        <w:rPr>
          <w:rFonts w:ascii="Times New Roman" w:hAnsi="Times New Roman" w:cs="Times New Roman"/>
        </w:rPr>
        <w:t>of  Dr.</w:t>
      </w:r>
      <w:proofErr w:type="gramEnd"/>
      <w:r>
        <w:rPr>
          <w:rFonts w:ascii="Times New Roman" w:hAnsi="Times New Roman" w:cs="Times New Roman"/>
        </w:rPr>
        <w:t xml:space="preserve"> John Caughlin</w:t>
      </w:r>
    </w:p>
    <w:p w14:paraId="66BE5901" w14:textId="77777777" w:rsidR="00717592" w:rsidRDefault="00717592" w:rsidP="0017471B">
      <w:pPr>
        <w:tabs>
          <w:tab w:val="right" w:pos="9360"/>
        </w:tabs>
        <w:jc w:val="both"/>
        <w:rPr>
          <w:b/>
          <w:bCs/>
          <w:color w:val="000000"/>
          <w:sz w:val="22"/>
          <w:szCs w:val="22"/>
        </w:rPr>
      </w:pPr>
    </w:p>
    <w:p w14:paraId="65644BDA" w14:textId="4B646D35" w:rsidR="00556F0C" w:rsidRPr="00D860E1" w:rsidRDefault="00EA5DAD" w:rsidP="0017471B">
      <w:pPr>
        <w:tabs>
          <w:tab w:val="right" w:pos="9360"/>
        </w:tabs>
        <w:jc w:val="both"/>
        <w:rPr>
          <w:sz w:val="22"/>
          <w:szCs w:val="22"/>
        </w:rPr>
      </w:pPr>
      <w:r>
        <w:rPr>
          <w:b/>
          <w:bCs/>
          <w:color w:val="000000"/>
          <w:sz w:val="22"/>
          <w:szCs w:val="22"/>
        </w:rPr>
        <w:t>Transformative Learning</w:t>
      </w:r>
      <w:r w:rsidR="00556F0C" w:rsidRPr="00D860E1">
        <w:rPr>
          <w:b/>
          <w:bCs/>
          <w:color w:val="000000"/>
          <w:sz w:val="22"/>
          <w:szCs w:val="22"/>
        </w:rPr>
        <w:t xml:space="preserve"> | University of </w:t>
      </w:r>
      <w:r>
        <w:rPr>
          <w:b/>
          <w:bCs/>
          <w:color w:val="000000"/>
          <w:sz w:val="22"/>
          <w:szCs w:val="22"/>
        </w:rPr>
        <w:t>Kentucky</w:t>
      </w:r>
      <w:r w:rsidR="00EE30B9">
        <w:rPr>
          <w:b/>
          <w:bCs/>
          <w:color w:val="000000"/>
          <w:sz w:val="22"/>
          <w:szCs w:val="22"/>
        </w:rPr>
        <w:t xml:space="preserve"> </w:t>
      </w:r>
      <w:r w:rsidR="0016633C" w:rsidRPr="00D860E1">
        <w:rPr>
          <w:b/>
          <w:bCs/>
          <w:color w:val="000000"/>
          <w:sz w:val="22"/>
          <w:szCs w:val="22"/>
        </w:rPr>
        <w:t>|</w:t>
      </w:r>
      <w:r w:rsidR="0016633C">
        <w:rPr>
          <w:b/>
          <w:bCs/>
          <w:color w:val="000000"/>
          <w:sz w:val="22"/>
          <w:szCs w:val="22"/>
        </w:rPr>
        <w:t xml:space="preserve"> </w:t>
      </w:r>
      <w:r>
        <w:rPr>
          <w:b/>
          <w:bCs/>
          <w:color w:val="000000"/>
          <w:sz w:val="22"/>
          <w:szCs w:val="22"/>
        </w:rPr>
        <w:t>Lexington, KY</w:t>
      </w:r>
      <w:r w:rsidR="00CD70E6">
        <w:rPr>
          <w:b/>
          <w:bCs/>
          <w:color w:val="000000"/>
          <w:sz w:val="22"/>
          <w:szCs w:val="22"/>
        </w:rPr>
        <w:tab/>
      </w:r>
      <w:r w:rsidR="00A620A7" w:rsidRPr="00CD70E6">
        <w:rPr>
          <w:color w:val="000000"/>
          <w:sz w:val="22"/>
          <w:szCs w:val="22"/>
        </w:rPr>
        <w:t>Aug. 201</w:t>
      </w:r>
      <w:r w:rsidRPr="00CD70E6">
        <w:rPr>
          <w:color w:val="000000"/>
          <w:sz w:val="22"/>
          <w:szCs w:val="22"/>
        </w:rPr>
        <w:t>7</w:t>
      </w:r>
      <w:r w:rsidR="00A620A7" w:rsidRPr="00CD70E6">
        <w:rPr>
          <w:color w:val="000000"/>
          <w:sz w:val="22"/>
          <w:szCs w:val="22"/>
        </w:rPr>
        <w:t>- May 2019</w:t>
      </w:r>
    </w:p>
    <w:p w14:paraId="0A44FC10" w14:textId="1FF6CF6A" w:rsidR="00556F0C" w:rsidRPr="00A620A7" w:rsidRDefault="00EA5DAD" w:rsidP="0017471B">
      <w:pPr>
        <w:rPr>
          <w:b/>
          <w:bCs/>
          <w:sz w:val="22"/>
          <w:szCs w:val="22"/>
        </w:rPr>
      </w:pPr>
      <w:r>
        <w:rPr>
          <w:i/>
          <w:iCs/>
          <w:color w:val="000000"/>
          <w:sz w:val="22"/>
          <w:szCs w:val="22"/>
        </w:rPr>
        <w:t>Graduate Teaching Assistant</w:t>
      </w:r>
    </w:p>
    <w:p w14:paraId="5E8A39C7" w14:textId="5C4BAFE8" w:rsidR="00556F0C" w:rsidRPr="00D860E1" w:rsidRDefault="00EA5DAD" w:rsidP="0017471B">
      <w:pPr>
        <w:pStyle w:val="NormalWeb"/>
        <w:ind w:firstLine="360"/>
        <w:rPr>
          <w:sz w:val="22"/>
          <w:szCs w:val="22"/>
        </w:rPr>
      </w:pPr>
      <w:r>
        <w:rPr>
          <w:color w:val="000000"/>
          <w:sz w:val="22"/>
          <w:szCs w:val="22"/>
          <w:u w:val="single"/>
        </w:rPr>
        <w:t>Teaching Assistant</w:t>
      </w:r>
      <w:r w:rsidR="00EE30B9">
        <w:rPr>
          <w:color w:val="000000"/>
          <w:sz w:val="22"/>
          <w:szCs w:val="22"/>
          <w:u w:val="single"/>
        </w:rPr>
        <w:t>/</w:t>
      </w:r>
      <w:r w:rsidR="00556F0C" w:rsidRPr="00D860E1">
        <w:rPr>
          <w:color w:val="000000"/>
          <w:sz w:val="22"/>
          <w:szCs w:val="22"/>
          <w:u w:val="single"/>
        </w:rPr>
        <w:t xml:space="preserve">Instructor of Record: </w:t>
      </w:r>
      <w:r>
        <w:rPr>
          <w:color w:val="000000"/>
          <w:sz w:val="22"/>
          <w:szCs w:val="22"/>
          <w:u w:val="single"/>
        </w:rPr>
        <w:t>UK 130</w:t>
      </w:r>
    </w:p>
    <w:p w14:paraId="601D21A4" w14:textId="198399B9" w:rsidR="00087C59" w:rsidRDefault="00EA5DAD" w:rsidP="0017471B">
      <w:pPr>
        <w:pStyle w:val="ListParagraph"/>
        <w:numPr>
          <w:ilvl w:val="0"/>
          <w:numId w:val="36"/>
        </w:numPr>
        <w:spacing w:after="0" w:line="240" w:lineRule="auto"/>
        <w:rPr>
          <w:rFonts w:ascii="Times" w:hAnsi="Times" w:cs="Calibri"/>
          <w:color w:val="000000" w:themeColor="text1"/>
        </w:rPr>
      </w:pPr>
      <w:r w:rsidRPr="00EA5DAD">
        <w:rPr>
          <w:rFonts w:ascii="Times" w:hAnsi="Times" w:cs="Calibri"/>
          <w:color w:val="000000" w:themeColor="text1"/>
        </w:rPr>
        <w:lastRenderedPageBreak/>
        <w:t>Presented workshops to all courses on campus on a variety of multi-modal communication topics, which includes: the writing process, speech delivery, effective presentational aid design, and group communication</w:t>
      </w:r>
    </w:p>
    <w:p w14:paraId="68AD0115" w14:textId="4660ACF9" w:rsidR="00EA5DAD" w:rsidRPr="00EA5DAD" w:rsidRDefault="00EA5DAD" w:rsidP="0017471B">
      <w:pPr>
        <w:pStyle w:val="ListParagraph"/>
        <w:numPr>
          <w:ilvl w:val="0"/>
          <w:numId w:val="36"/>
        </w:numPr>
        <w:spacing w:after="0"/>
        <w:rPr>
          <w:rFonts w:ascii="Times" w:hAnsi="Times" w:cs="Calibri"/>
          <w:color w:val="000000" w:themeColor="text1"/>
        </w:rPr>
      </w:pPr>
      <w:r w:rsidRPr="00EA5DAD">
        <w:rPr>
          <w:rFonts w:ascii="Times" w:hAnsi="Times" w:cs="Calibri"/>
          <w:color w:val="000000" w:themeColor="text1"/>
        </w:rPr>
        <w:t>Mentored undergraduate student leaders at Presentation U! which is the multi-modal communication tutoring center on campus</w:t>
      </w:r>
    </w:p>
    <w:p w14:paraId="79DC1C31" w14:textId="77777777" w:rsidR="00717592" w:rsidRDefault="00717592" w:rsidP="0017471B">
      <w:pPr>
        <w:tabs>
          <w:tab w:val="right" w:pos="9360"/>
        </w:tabs>
        <w:rPr>
          <w:rFonts w:ascii="Times" w:hAnsi="Times"/>
          <w:b/>
          <w:bCs/>
          <w:color w:val="000000"/>
          <w:sz w:val="22"/>
          <w:szCs w:val="22"/>
        </w:rPr>
      </w:pPr>
    </w:p>
    <w:p w14:paraId="1A3A0CE8" w14:textId="2F696889" w:rsidR="00EA5DAD" w:rsidRPr="00244701" w:rsidRDefault="00EA5DAD" w:rsidP="0017471B">
      <w:pPr>
        <w:tabs>
          <w:tab w:val="right" w:pos="9360"/>
        </w:tabs>
        <w:rPr>
          <w:rFonts w:ascii="Times" w:hAnsi="Times"/>
          <w:sz w:val="22"/>
          <w:szCs w:val="22"/>
        </w:rPr>
      </w:pPr>
      <w:r w:rsidRPr="00244701">
        <w:rPr>
          <w:rFonts w:ascii="Times" w:hAnsi="Times"/>
          <w:b/>
          <w:bCs/>
          <w:color w:val="000000"/>
          <w:sz w:val="22"/>
          <w:szCs w:val="22"/>
        </w:rPr>
        <w:t xml:space="preserve">Department of </w:t>
      </w:r>
      <w:r w:rsidR="00B14867">
        <w:rPr>
          <w:rFonts w:ascii="Times" w:hAnsi="Times"/>
          <w:b/>
          <w:bCs/>
          <w:color w:val="000000"/>
          <w:sz w:val="22"/>
          <w:szCs w:val="22"/>
        </w:rPr>
        <w:t>Communication</w:t>
      </w:r>
      <w:r w:rsidRPr="00244701">
        <w:rPr>
          <w:rFonts w:ascii="Times" w:hAnsi="Times"/>
          <w:b/>
          <w:bCs/>
          <w:color w:val="000000"/>
          <w:sz w:val="22"/>
          <w:szCs w:val="22"/>
        </w:rPr>
        <w:t xml:space="preserve"> | University of Kentucky | Lexington, KY</w:t>
      </w:r>
      <w:r w:rsidR="00CD70E6">
        <w:rPr>
          <w:rFonts w:ascii="Times" w:hAnsi="Times"/>
          <w:b/>
          <w:bCs/>
          <w:color w:val="000000"/>
          <w:sz w:val="22"/>
          <w:szCs w:val="22"/>
        </w:rPr>
        <w:tab/>
      </w:r>
      <w:r w:rsidRPr="00CD70E6">
        <w:rPr>
          <w:rFonts w:ascii="Times" w:hAnsi="Times"/>
          <w:color w:val="000000"/>
          <w:sz w:val="22"/>
          <w:szCs w:val="22"/>
        </w:rPr>
        <w:t>Aug. 2017- May 2019</w:t>
      </w:r>
    </w:p>
    <w:p w14:paraId="14B89C09" w14:textId="17CD9BEF" w:rsidR="00EB6DCB" w:rsidRPr="00244701" w:rsidRDefault="005245CB" w:rsidP="0017471B">
      <w:pPr>
        <w:rPr>
          <w:rFonts w:ascii="Times" w:hAnsi="Times"/>
          <w:i/>
          <w:sz w:val="22"/>
          <w:szCs w:val="22"/>
        </w:rPr>
      </w:pPr>
      <w:r>
        <w:rPr>
          <w:rFonts w:ascii="Times" w:hAnsi="Times"/>
          <w:i/>
          <w:sz w:val="22"/>
          <w:szCs w:val="22"/>
        </w:rPr>
        <w:t>Research Assistant</w:t>
      </w:r>
    </w:p>
    <w:p w14:paraId="522E56DC" w14:textId="27529B98" w:rsidR="00EA5DAD" w:rsidRPr="00244701" w:rsidRDefault="00EA5DAD" w:rsidP="0017471B">
      <w:pPr>
        <w:ind w:firstLine="360"/>
        <w:rPr>
          <w:rFonts w:ascii="Times" w:hAnsi="Times"/>
          <w:iCs/>
          <w:sz w:val="22"/>
          <w:szCs w:val="22"/>
          <w:u w:val="single"/>
        </w:rPr>
      </w:pPr>
      <w:r w:rsidRPr="00244701">
        <w:rPr>
          <w:rFonts w:ascii="Times" w:hAnsi="Times"/>
          <w:iCs/>
          <w:sz w:val="22"/>
          <w:szCs w:val="22"/>
          <w:u w:val="single"/>
        </w:rPr>
        <w:t xml:space="preserve">FindHelpNowKY.org </w:t>
      </w:r>
      <w:r w:rsidR="004F74D4">
        <w:rPr>
          <w:rFonts w:ascii="Times" w:hAnsi="Times"/>
          <w:iCs/>
          <w:sz w:val="22"/>
          <w:szCs w:val="22"/>
          <w:u w:val="single"/>
        </w:rPr>
        <w:t>Grant Research Assistant</w:t>
      </w:r>
    </w:p>
    <w:p w14:paraId="3C58F6BE" w14:textId="2003C7B2" w:rsidR="003E1B45" w:rsidRPr="003E1B45" w:rsidRDefault="003E1B45" w:rsidP="003E1B45">
      <w:pPr>
        <w:pStyle w:val="ListParagraph"/>
        <w:numPr>
          <w:ilvl w:val="0"/>
          <w:numId w:val="37"/>
        </w:numPr>
        <w:spacing w:after="0"/>
        <w:ind w:left="720" w:hanging="270"/>
        <w:rPr>
          <w:rFonts w:ascii="Times" w:hAnsi="Times"/>
          <w:iCs/>
          <w:u w:val="single"/>
        </w:rPr>
      </w:pPr>
      <w:r w:rsidRPr="003E1B45">
        <w:rPr>
          <w:rFonts w:ascii="Times" w:hAnsi="Times"/>
          <w:i/>
        </w:rPr>
        <w:t>Kentucky Drug Overdose Prevention Program, Prevention for States: Find Help Now</w:t>
      </w:r>
      <w:r w:rsidRPr="003E1B45">
        <w:rPr>
          <w:rFonts w:ascii="Times" w:hAnsi="Times"/>
          <w:iCs/>
        </w:rPr>
        <w:t xml:space="preserve">, </w:t>
      </w:r>
      <w:r>
        <w:rPr>
          <w:rFonts w:ascii="Times" w:hAnsi="Times"/>
          <w:iCs/>
        </w:rPr>
        <w:t>Research Assistant</w:t>
      </w:r>
      <w:r w:rsidRPr="003E1B45">
        <w:rPr>
          <w:rFonts w:ascii="Times" w:hAnsi="Times"/>
          <w:iCs/>
        </w:rPr>
        <w:t xml:space="preserve"> on scope account. Centers for Disease Control and Prevention, January 2018 to August 2018, $96,910. Terry Bunn, Kentucky Injury Prevention Research Center, PI on primary account.</w:t>
      </w:r>
    </w:p>
    <w:p w14:paraId="00CB2962" w14:textId="3A1E6D6E" w:rsidR="00EA5DAD" w:rsidRPr="003E1B45" w:rsidRDefault="00DC3FA1" w:rsidP="003E1B45">
      <w:pPr>
        <w:pStyle w:val="ListParagraph"/>
        <w:numPr>
          <w:ilvl w:val="0"/>
          <w:numId w:val="37"/>
        </w:numPr>
        <w:spacing w:after="0"/>
        <w:ind w:left="720" w:hanging="270"/>
        <w:rPr>
          <w:rFonts w:ascii="Times" w:hAnsi="Times"/>
          <w:iCs/>
          <w:u w:val="single"/>
        </w:rPr>
      </w:pPr>
      <w:r w:rsidRPr="003E1B45">
        <w:rPr>
          <w:rFonts w:ascii="Times" w:hAnsi="Times"/>
          <w:iCs/>
        </w:rPr>
        <w:t>Worked alongside community programmers to develop educational materials for those seeking drug and rehabilitation treatment in the state of Kentucky</w:t>
      </w:r>
    </w:p>
    <w:p w14:paraId="6ED74737" w14:textId="6CA129C9" w:rsidR="00DC3FA1" w:rsidRPr="00244701" w:rsidRDefault="00DC3FA1" w:rsidP="0017471B">
      <w:pPr>
        <w:pStyle w:val="ListParagraph"/>
        <w:numPr>
          <w:ilvl w:val="0"/>
          <w:numId w:val="37"/>
        </w:numPr>
        <w:spacing w:after="0"/>
        <w:ind w:left="720" w:hanging="270"/>
        <w:rPr>
          <w:rFonts w:ascii="Times" w:hAnsi="Times"/>
          <w:iCs/>
          <w:u w:val="single"/>
        </w:rPr>
      </w:pPr>
      <w:r w:rsidRPr="00244701">
        <w:rPr>
          <w:rFonts w:ascii="Times" w:hAnsi="Times"/>
          <w:iCs/>
        </w:rPr>
        <w:t xml:space="preserve">Materials were tailored for low-literacy individuals </w:t>
      </w:r>
    </w:p>
    <w:p w14:paraId="393FB632" w14:textId="77777777" w:rsidR="003E1B45" w:rsidRDefault="003E1B45" w:rsidP="0017471B">
      <w:pPr>
        <w:rPr>
          <w:rFonts w:ascii="Times" w:hAnsi="Times"/>
          <w:i/>
          <w:sz w:val="22"/>
          <w:szCs w:val="22"/>
        </w:rPr>
      </w:pPr>
    </w:p>
    <w:p w14:paraId="42E0EBEC" w14:textId="4C10BD6C" w:rsidR="00CD70E6" w:rsidRPr="00244701" w:rsidRDefault="00CD70E6" w:rsidP="0017471B">
      <w:pPr>
        <w:rPr>
          <w:rFonts w:ascii="Times" w:hAnsi="Times"/>
          <w:i/>
          <w:sz w:val="22"/>
          <w:szCs w:val="22"/>
        </w:rPr>
      </w:pPr>
      <w:r w:rsidRPr="00244701">
        <w:rPr>
          <w:rFonts w:ascii="Times" w:hAnsi="Times"/>
          <w:i/>
          <w:sz w:val="22"/>
          <w:szCs w:val="22"/>
        </w:rPr>
        <w:t>Project Manager</w:t>
      </w:r>
    </w:p>
    <w:p w14:paraId="49C7966C" w14:textId="3361BA7A" w:rsidR="00CD70E6" w:rsidRPr="00244701" w:rsidRDefault="00CD70E6" w:rsidP="0017471B">
      <w:pPr>
        <w:ind w:firstLine="360"/>
        <w:rPr>
          <w:rFonts w:ascii="Times" w:hAnsi="Times"/>
          <w:iCs/>
          <w:sz w:val="22"/>
          <w:szCs w:val="22"/>
          <w:u w:val="single"/>
        </w:rPr>
      </w:pPr>
      <w:r>
        <w:rPr>
          <w:rFonts w:ascii="Times" w:hAnsi="Times"/>
          <w:iCs/>
          <w:sz w:val="22"/>
          <w:szCs w:val="22"/>
          <w:u w:val="single"/>
        </w:rPr>
        <w:t>Interdisciplinary Team Rounding Project</w:t>
      </w:r>
    </w:p>
    <w:p w14:paraId="08E29756" w14:textId="6C05DA54" w:rsidR="00CD70E6" w:rsidRPr="00244701" w:rsidRDefault="00CD70E6" w:rsidP="0017471B">
      <w:pPr>
        <w:pStyle w:val="ListParagraph"/>
        <w:numPr>
          <w:ilvl w:val="0"/>
          <w:numId w:val="40"/>
        </w:numPr>
        <w:spacing w:after="0"/>
        <w:ind w:left="720" w:hanging="270"/>
        <w:rPr>
          <w:rFonts w:ascii="Times" w:hAnsi="Times"/>
          <w:iCs/>
          <w:u w:val="single"/>
        </w:rPr>
      </w:pPr>
      <w:r w:rsidRPr="00244701">
        <w:rPr>
          <w:rFonts w:ascii="Times" w:hAnsi="Times"/>
          <w:iCs/>
        </w:rPr>
        <w:t xml:space="preserve">Trained and managed schedules for a team of </w:t>
      </w:r>
      <w:r>
        <w:rPr>
          <w:rFonts w:ascii="Times" w:hAnsi="Times"/>
          <w:iCs/>
        </w:rPr>
        <w:t xml:space="preserve">3 </w:t>
      </w:r>
      <w:r w:rsidRPr="00244701">
        <w:rPr>
          <w:rFonts w:ascii="Times" w:hAnsi="Times"/>
          <w:iCs/>
        </w:rPr>
        <w:t>researchers for observation</w:t>
      </w:r>
      <w:r>
        <w:rPr>
          <w:rFonts w:ascii="Times" w:hAnsi="Times"/>
          <w:iCs/>
        </w:rPr>
        <w:t>s</w:t>
      </w:r>
      <w:r w:rsidRPr="00244701">
        <w:rPr>
          <w:rFonts w:ascii="Times" w:hAnsi="Times"/>
          <w:iCs/>
        </w:rPr>
        <w:t xml:space="preserve"> </w:t>
      </w:r>
      <w:r>
        <w:rPr>
          <w:rFonts w:ascii="Times" w:hAnsi="Times"/>
          <w:iCs/>
        </w:rPr>
        <w:t>on interdisciplinary teams</w:t>
      </w:r>
      <w:r w:rsidR="0017471B">
        <w:rPr>
          <w:rFonts w:ascii="Times" w:hAnsi="Times"/>
          <w:iCs/>
        </w:rPr>
        <w:t xml:space="preserve"> (i.e., physician, pharmacist, case worker, nurse manager, nurse)</w:t>
      </w:r>
    </w:p>
    <w:p w14:paraId="7464320C" w14:textId="06DB2062" w:rsidR="00CD70E6" w:rsidRPr="00CD70E6" w:rsidRDefault="00CD70E6" w:rsidP="0017471B">
      <w:pPr>
        <w:pStyle w:val="ListParagraph"/>
        <w:numPr>
          <w:ilvl w:val="0"/>
          <w:numId w:val="40"/>
        </w:numPr>
        <w:spacing w:after="0"/>
        <w:ind w:left="720" w:hanging="270"/>
        <w:rPr>
          <w:rFonts w:ascii="Times" w:hAnsi="Times"/>
          <w:iCs/>
          <w:u w:val="single"/>
        </w:rPr>
      </w:pPr>
      <w:r w:rsidRPr="00244701">
        <w:rPr>
          <w:rFonts w:ascii="Times" w:hAnsi="Times"/>
          <w:iCs/>
        </w:rPr>
        <w:t>Designed</w:t>
      </w:r>
      <w:r>
        <w:rPr>
          <w:rFonts w:ascii="Times" w:hAnsi="Times"/>
          <w:iCs/>
        </w:rPr>
        <w:t xml:space="preserve"> observation tool, data entry, and data analysis</w:t>
      </w:r>
    </w:p>
    <w:p w14:paraId="47A3CF7C" w14:textId="2ABF12DB" w:rsidR="00DC3FA1" w:rsidRPr="00244701" w:rsidRDefault="00B35CAA" w:rsidP="004F74D4">
      <w:pPr>
        <w:ind w:firstLine="450"/>
        <w:rPr>
          <w:rFonts w:ascii="Times" w:hAnsi="Times"/>
          <w:iCs/>
          <w:sz w:val="22"/>
          <w:szCs w:val="22"/>
          <w:u w:val="single"/>
        </w:rPr>
      </w:pPr>
      <w:r w:rsidRPr="00244701">
        <w:rPr>
          <w:rFonts w:ascii="Times" w:hAnsi="Times"/>
          <w:iCs/>
          <w:sz w:val="22"/>
          <w:szCs w:val="22"/>
          <w:u w:val="single"/>
        </w:rPr>
        <w:t>Neonatal Intensive Care Unit Communication</w:t>
      </w:r>
      <w:r w:rsidR="00AA696F">
        <w:rPr>
          <w:rFonts w:ascii="Times" w:hAnsi="Times"/>
          <w:iCs/>
          <w:sz w:val="22"/>
          <w:szCs w:val="22"/>
          <w:u w:val="single"/>
        </w:rPr>
        <w:t xml:space="preserve"> Project</w:t>
      </w:r>
    </w:p>
    <w:p w14:paraId="6EAF6FE2" w14:textId="7609047A" w:rsidR="00B35CAA" w:rsidRPr="00244701" w:rsidRDefault="00986730" w:rsidP="0017471B">
      <w:pPr>
        <w:pStyle w:val="ListParagraph"/>
        <w:numPr>
          <w:ilvl w:val="0"/>
          <w:numId w:val="40"/>
        </w:numPr>
        <w:spacing w:after="0"/>
        <w:ind w:left="720" w:hanging="270"/>
        <w:rPr>
          <w:rFonts w:ascii="Times" w:hAnsi="Times"/>
          <w:iCs/>
          <w:u w:val="single"/>
        </w:rPr>
      </w:pPr>
      <w:r w:rsidRPr="00244701">
        <w:rPr>
          <w:rFonts w:ascii="Times" w:hAnsi="Times"/>
          <w:iCs/>
        </w:rPr>
        <w:t>Trained and managed schedules for a team of 5 researchers for observation in the NICU</w:t>
      </w:r>
    </w:p>
    <w:p w14:paraId="09766A61" w14:textId="131E3B46" w:rsidR="00DC3FA1" w:rsidRPr="00244701" w:rsidRDefault="00B35CAA" w:rsidP="0017471B">
      <w:pPr>
        <w:pStyle w:val="ListParagraph"/>
        <w:numPr>
          <w:ilvl w:val="0"/>
          <w:numId w:val="40"/>
        </w:numPr>
        <w:spacing w:after="0"/>
        <w:ind w:left="720" w:hanging="270"/>
        <w:rPr>
          <w:rFonts w:ascii="Times" w:hAnsi="Times"/>
          <w:iCs/>
          <w:u w:val="single"/>
        </w:rPr>
      </w:pPr>
      <w:r w:rsidRPr="00244701">
        <w:rPr>
          <w:rFonts w:ascii="Times" w:hAnsi="Times"/>
          <w:iCs/>
        </w:rPr>
        <w:t xml:space="preserve">Designed and programmed the </w:t>
      </w:r>
      <w:r w:rsidR="00986730" w:rsidRPr="00244701">
        <w:rPr>
          <w:rFonts w:ascii="Times" w:hAnsi="Times"/>
          <w:iCs/>
        </w:rPr>
        <w:t>observational mobile application tool</w:t>
      </w:r>
    </w:p>
    <w:p w14:paraId="0A915A02" w14:textId="77777777" w:rsidR="00717592" w:rsidRDefault="00717592" w:rsidP="0017471B">
      <w:pPr>
        <w:pBdr>
          <w:bottom w:val="single" w:sz="4" w:space="1" w:color="auto"/>
        </w:pBdr>
        <w:contextualSpacing/>
        <w:rPr>
          <w:b/>
          <w:sz w:val="22"/>
          <w:szCs w:val="22"/>
        </w:rPr>
      </w:pPr>
    </w:p>
    <w:p w14:paraId="50F7CD3A" w14:textId="0C328E7F" w:rsidR="00DA4A38" w:rsidRPr="00845BD9" w:rsidRDefault="00845C27" w:rsidP="0017471B">
      <w:pPr>
        <w:pBdr>
          <w:bottom w:val="single" w:sz="4" w:space="1" w:color="auto"/>
        </w:pBdr>
        <w:contextualSpacing/>
        <w:rPr>
          <w:b/>
          <w:sz w:val="22"/>
          <w:szCs w:val="22"/>
        </w:rPr>
      </w:pPr>
      <w:r w:rsidRPr="00D860E1">
        <w:rPr>
          <w:b/>
          <w:sz w:val="22"/>
          <w:szCs w:val="22"/>
        </w:rPr>
        <w:t>PEER-REVIEWED</w:t>
      </w:r>
      <w:r w:rsidR="00F23F7E" w:rsidRPr="00D860E1">
        <w:rPr>
          <w:b/>
          <w:sz w:val="22"/>
          <w:szCs w:val="22"/>
        </w:rPr>
        <w:t xml:space="preserve"> </w:t>
      </w:r>
      <w:r w:rsidR="003875D1">
        <w:rPr>
          <w:b/>
          <w:sz w:val="22"/>
          <w:szCs w:val="22"/>
        </w:rPr>
        <w:t>ARTICLES</w:t>
      </w:r>
    </w:p>
    <w:p w14:paraId="02631ECE" w14:textId="749EEF9A" w:rsidR="00497B68" w:rsidRPr="00CD70E6" w:rsidRDefault="00497B68" w:rsidP="00497B68">
      <w:pPr>
        <w:contextualSpacing/>
        <w:rPr>
          <w:bCs/>
          <w:i/>
          <w:iCs/>
          <w:sz w:val="22"/>
          <w:szCs w:val="22"/>
        </w:rPr>
      </w:pPr>
      <w:bookmarkStart w:id="0" w:name="OLE_LINK5"/>
      <w:bookmarkStart w:id="1" w:name="OLE_LINK6"/>
      <w:proofErr w:type="spellStart"/>
      <w:r w:rsidRPr="00CD70E6">
        <w:rPr>
          <w:bCs/>
          <w:sz w:val="22"/>
          <w:szCs w:val="22"/>
        </w:rPr>
        <w:t>Occa</w:t>
      </w:r>
      <w:proofErr w:type="spellEnd"/>
      <w:r w:rsidRPr="00CD70E6">
        <w:rPr>
          <w:bCs/>
          <w:sz w:val="22"/>
          <w:szCs w:val="22"/>
        </w:rPr>
        <w:t xml:space="preserve">, A., Stahl, H., &amp; </w:t>
      </w:r>
      <w:r w:rsidRPr="00CD70E6">
        <w:rPr>
          <w:b/>
          <w:sz w:val="22"/>
          <w:szCs w:val="22"/>
        </w:rPr>
        <w:t>Julien-Bell, S</w:t>
      </w:r>
      <w:r w:rsidRPr="00DE7B1F">
        <w:rPr>
          <w:b/>
          <w:sz w:val="22"/>
          <w:szCs w:val="22"/>
        </w:rPr>
        <w:t>.</w:t>
      </w:r>
      <w:r w:rsidRPr="00CD70E6">
        <w:rPr>
          <w:bCs/>
          <w:sz w:val="22"/>
          <w:szCs w:val="22"/>
        </w:rPr>
        <w:t xml:space="preserve"> (</w:t>
      </w:r>
      <w:r>
        <w:rPr>
          <w:bCs/>
          <w:sz w:val="22"/>
          <w:szCs w:val="22"/>
        </w:rPr>
        <w:t>in press</w:t>
      </w:r>
      <w:r w:rsidRPr="00CD70E6">
        <w:rPr>
          <w:bCs/>
          <w:sz w:val="22"/>
          <w:szCs w:val="22"/>
        </w:rPr>
        <w:t xml:space="preserve">). Having fun while getting louder: A pilot study of </w:t>
      </w:r>
      <w:proofErr w:type="gramStart"/>
      <w:r w:rsidRPr="00CD70E6">
        <w:rPr>
          <w:bCs/>
          <w:sz w:val="22"/>
          <w:szCs w:val="22"/>
        </w:rPr>
        <w:t>culturally-sensitive</w:t>
      </w:r>
      <w:proofErr w:type="gramEnd"/>
      <w:r w:rsidRPr="00CD70E6">
        <w:rPr>
          <w:bCs/>
          <w:sz w:val="22"/>
          <w:szCs w:val="22"/>
        </w:rPr>
        <w:t xml:space="preserve">, theory-based multimedia message to help child participate in HPV-related discussions. </w:t>
      </w:r>
      <w:r w:rsidRPr="00CD70E6">
        <w:rPr>
          <w:bCs/>
          <w:i/>
          <w:iCs/>
          <w:sz w:val="22"/>
          <w:szCs w:val="22"/>
        </w:rPr>
        <w:t xml:space="preserve">JMIR Formative Research. </w:t>
      </w:r>
    </w:p>
    <w:p w14:paraId="6D376D25" w14:textId="77777777" w:rsidR="00497B68" w:rsidRDefault="00497B68" w:rsidP="0017471B">
      <w:pPr>
        <w:contextualSpacing/>
        <w:rPr>
          <w:sz w:val="22"/>
          <w:szCs w:val="22"/>
        </w:rPr>
      </w:pPr>
    </w:p>
    <w:p w14:paraId="22A62934" w14:textId="3B6D5A8B" w:rsidR="0058052A" w:rsidRDefault="000E6347" w:rsidP="0017471B">
      <w:pPr>
        <w:contextualSpacing/>
        <w:rPr>
          <w:sz w:val="22"/>
          <w:szCs w:val="22"/>
        </w:rPr>
      </w:pPr>
      <w:r w:rsidRPr="000E6347">
        <w:rPr>
          <w:sz w:val="22"/>
          <w:szCs w:val="22"/>
        </w:rPr>
        <w:t xml:space="preserve">Occa, A., &amp; </w:t>
      </w:r>
      <w:r w:rsidRPr="000E6347">
        <w:rPr>
          <w:b/>
          <w:bCs/>
          <w:sz w:val="22"/>
          <w:szCs w:val="22"/>
        </w:rPr>
        <w:t>Julien-</w:t>
      </w:r>
      <w:proofErr w:type="gramStart"/>
      <w:r w:rsidRPr="000E6347">
        <w:rPr>
          <w:b/>
          <w:bCs/>
          <w:sz w:val="22"/>
          <w:szCs w:val="22"/>
        </w:rPr>
        <w:t xml:space="preserve">Bell, </w:t>
      </w:r>
      <w:r w:rsidR="00D25DD1">
        <w:rPr>
          <w:b/>
          <w:bCs/>
          <w:sz w:val="22"/>
          <w:szCs w:val="22"/>
        </w:rPr>
        <w:t xml:space="preserve"> S.</w:t>
      </w:r>
      <w:proofErr w:type="gramEnd"/>
      <w:r w:rsidR="00D25DD1">
        <w:rPr>
          <w:b/>
          <w:bCs/>
          <w:sz w:val="22"/>
          <w:szCs w:val="22"/>
        </w:rPr>
        <w:t xml:space="preserve"> </w:t>
      </w:r>
      <w:r w:rsidRPr="000E6347">
        <w:rPr>
          <w:sz w:val="22"/>
          <w:szCs w:val="22"/>
        </w:rPr>
        <w:t xml:space="preserve"> </w:t>
      </w:r>
      <w:r w:rsidR="00D25DD1">
        <w:rPr>
          <w:sz w:val="22"/>
          <w:szCs w:val="22"/>
        </w:rPr>
        <w:t>(</w:t>
      </w:r>
      <w:r w:rsidRPr="000E6347">
        <w:rPr>
          <w:sz w:val="22"/>
          <w:szCs w:val="22"/>
        </w:rPr>
        <w:t>2021</w:t>
      </w:r>
      <w:r w:rsidR="00D25DD1">
        <w:rPr>
          <w:sz w:val="22"/>
          <w:szCs w:val="22"/>
        </w:rPr>
        <w:t>)</w:t>
      </w:r>
      <w:r w:rsidRPr="000E6347">
        <w:rPr>
          <w:sz w:val="22"/>
          <w:szCs w:val="22"/>
        </w:rPr>
        <w:t xml:space="preserve">. Formative research to create culturally sensitive HPV vaccine messages for middle-school children. </w:t>
      </w:r>
      <w:r w:rsidRPr="000E6347">
        <w:rPr>
          <w:i/>
          <w:iCs/>
          <w:sz w:val="22"/>
          <w:szCs w:val="22"/>
        </w:rPr>
        <w:t xml:space="preserve">European Journal of Health Communication, </w:t>
      </w:r>
      <w:r w:rsidR="0058052A">
        <w:rPr>
          <w:i/>
          <w:iCs/>
          <w:sz w:val="22"/>
          <w:szCs w:val="22"/>
        </w:rPr>
        <w:t>2</w:t>
      </w:r>
      <w:r w:rsidRPr="000E6347">
        <w:rPr>
          <w:sz w:val="22"/>
          <w:szCs w:val="22"/>
        </w:rPr>
        <w:t>(</w:t>
      </w:r>
      <w:r w:rsidR="0058052A">
        <w:rPr>
          <w:sz w:val="22"/>
          <w:szCs w:val="22"/>
        </w:rPr>
        <w:t>1</w:t>
      </w:r>
      <w:r w:rsidRPr="000E6347">
        <w:rPr>
          <w:sz w:val="22"/>
          <w:szCs w:val="22"/>
        </w:rPr>
        <w:t xml:space="preserve">), </w:t>
      </w:r>
      <w:r w:rsidR="0058052A">
        <w:rPr>
          <w:sz w:val="22"/>
          <w:szCs w:val="22"/>
        </w:rPr>
        <w:t>77</w:t>
      </w:r>
      <w:r w:rsidRPr="000E6347">
        <w:rPr>
          <w:sz w:val="22"/>
          <w:szCs w:val="22"/>
        </w:rPr>
        <w:t>-</w:t>
      </w:r>
      <w:r w:rsidR="0058052A">
        <w:rPr>
          <w:sz w:val="22"/>
          <w:szCs w:val="22"/>
        </w:rPr>
        <w:t>98</w:t>
      </w:r>
      <w:r w:rsidRPr="000E6347">
        <w:rPr>
          <w:sz w:val="22"/>
          <w:szCs w:val="22"/>
        </w:rPr>
        <w:t>.</w:t>
      </w:r>
      <w:r w:rsidR="0058052A">
        <w:rPr>
          <w:sz w:val="22"/>
          <w:szCs w:val="22"/>
        </w:rPr>
        <w:t xml:space="preserve"> </w:t>
      </w:r>
      <w:hyperlink r:id="rId8" w:history="1">
        <w:r w:rsidR="0058052A" w:rsidRPr="00F85FFA">
          <w:rPr>
            <w:rStyle w:val="Hyperlink"/>
            <w:sz w:val="22"/>
            <w:szCs w:val="22"/>
          </w:rPr>
          <w:t>https://doi.org/10.47368/ejhc.2021.104</w:t>
        </w:r>
      </w:hyperlink>
    </w:p>
    <w:bookmarkEnd w:id="0"/>
    <w:bookmarkEnd w:id="1"/>
    <w:p w14:paraId="53D61820" w14:textId="77777777" w:rsidR="000E6347" w:rsidRPr="000E6347" w:rsidRDefault="000E6347" w:rsidP="0017471B">
      <w:pPr>
        <w:contextualSpacing/>
        <w:rPr>
          <w:sz w:val="22"/>
          <w:szCs w:val="22"/>
        </w:rPr>
      </w:pPr>
    </w:p>
    <w:p w14:paraId="57685598" w14:textId="28622826" w:rsidR="000E6347" w:rsidRDefault="000E6347" w:rsidP="0017471B">
      <w:pPr>
        <w:contextualSpacing/>
        <w:rPr>
          <w:sz w:val="22"/>
          <w:szCs w:val="22"/>
        </w:rPr>
      </w:pPr>
      <w:r w:rsidRPr="000E6347">
        <w:rPr>
          <w:sz w:val="22"/>
          <w:szCs w:val="22"/>
        </w:rPr>
        <w:t xml:space="preserve">Real, K., </w:t>
      </w:r>
      <w:r w:rsidRPr="000E6347">
        <w:rPr>
          <w:b/>
          <w:bCs/>
          <w:sz w:val="22"/>
          <w:szCs w:val="22"/>
        </w:rPr>
        <w:t>Bell, S.</w:t>
      </w:r>
      <w:r w:rsidRPr="000E6347">
        <w:rPr>
          <w:sz w:val="22"/>
          <w:szCs w:val="22"/>
        </w:rPr>
        <w:t>, Williams, M., Latham, B., Talari, P., &amp; Li, J. (2020). Patient perceptions and observation of real-time communication and teamwork: A multi-site study of the Interprofessional Teamwork Innovation Model (ITIM). </w:t>
      </w:r>
      <w:r w:rsidRPr="000E6347">
        <w:rPr>
          <w:i/>
          <w:iCs/>
          <w:sz w:val="22"/>
          <w:szCs w:val="22"/>
        </w:rPr>
        <w:t>The Joint Commission Journal on Quality and Patient Safety, 46</w:t>
      </w:r>
      <w:r w:rsidRPr="000E6347">
        <w:rPr>
          <w:sz w:val="22"/>
          <w:szCs w:val="22"/>
        </w:rPr>
        <w:t xml:space="preserve">(7), 400-409. </w:t>
      </w:r>
      <w:hyperlink r:id="rId9" w:history="1">
        <w:r w:rsidR="0058052A" w:rsidRPr="00F85FFA">
          <w:rPr>
            <w:rStyle w:val="Hyperlink"/>
            <w:sz w:val="22"/>
            <w:szCs w:val="22"/>
          </w:rPr>
          <w:t>https://doi.org/10.1016/j.jcjq.2020.04.005</w:t>
        </w:r>
      </w:hyperlink>
    </w:p>
    <w:p w14:paraId="58A89D7B" w14:textId="77777777" w:rsidR="000E6347" w:rsidRPr="000E6347" w:rsidRDefault="000E6347" w:rsidP="0017471B">
      <w:pPr>
        <w:contextualSpacing/>
        <w:rPr>
          <w:sz w:val="22"/>
          <w:szCs w:val="22"/>
        </w:rPr>
      </w:pPr>
    </w:p>
    <w:p w14:paraId="57AE5BC9" w14:textId="6ECE5753" w:rsidR="000E6347" w:rsidRDefault="000E6347" w:rsidP="0017471B">
      <w:pPr>
        <w:contextualSpacing/>
        <w:rPr>
          <w:iCs/>
          <w:sz w:val="22"/>
          <w:szCs w:val="22"/>
        </w:rPr>
      </w:pPr>
      <w:r w:rsidRPr="000E6347">
        <w:rPr>
          <w:sz w:val="22"/>
          <w:szCs w:val="22"/>
        </w:rPr>
        <w:t xml:space="preserve">Thompson, C. M., </w:t>
      </w:r>
      <w:proofErr w:type="spellStart"/>
      <w:r w:rsidRPr="000E6347">
        <w:rPr>
          <w:sz w:val="22"/>
          <w:szCs w:val="22"/>
        </w:rPr>
        <w:t>Frisbie</w:t>
      </w:r>
      <w:proofErr w:type="spellEnd"/>
      <w:r w:rsidRPr="000E6347">
        <w:rPr>
          <w:sz w:val="22"/>
          <w:szCs w:val="22"/>
        </w:rPr>
        <w:t xml:space="preserve">, A., Hudak, N., Okamoto, K., &amp; </w:t>
      </w:r>
      <w:r w:rsidRPr="000E6347">
        <w:rPr>
          <w:b/>
          <w:sz w:val="22"/>
          <w:szCs w:val="22"/>
        </w:rPr>
        <w:t>Bell, S.</w:t>
      </w:r>
      <w:r w:rsidRPr="000E6347">
        <w:rPr>
          <w:sz w:val="22"/>
          <w:szCs w:val="22"/>
        </w:rPr>
        <w:t xml:space="preserve"> (2017). “Understanding” as support for emerging adults whose parents have chronic health conditions: A lifespan communication perspective. </w:t>
      </w:r>
      <w:r w:rsidRPr="000E6347">
        <w:rPr>
          <w:i/>
          <w:sz w:val="22"/>
          <w:szCs w:val="22"/>
        </w:rPr>
        <w:t>Journal of Family Communication.17</w:t>
      </w:r>
      <w:r w:rsidRPr="000E6347">
        <w:rPr>
          <w:sz w:val="22"/>
          <w:szCs w:val="22"/>
        </w:rPr>
        <w:t xml:space="preserve">(4), 301-318. </w:t>
      </w:r>
      <w:hyperlink r:id="rId10" w:history="1">
        <w:r w:rsidR="0058052A" w:rsidRPr="00F85FFA">
          <w:rPr>
            <w:rStyle w:val="Hyperlink"/>
            <w:iCs/>
            <w:sz w:val="22"/>
            <w:szCs w:val="22"/>
          </w:rPr>
          <w:t>https://doi.org/10.1080/15267431.2017.1330269</w:t>
        </w:r>
      </w:hyperlink>
    </w:p>
    <w:p w14:paraId="603CD2C8" w14:textId="32579F3D" w:rsidR="00047544" w:rsidRDefault="00047544" w:rsidP="00047544">
      <w:pPr>
        <w:pBdr>
          <w:bottom w:val="single" w:sz="4" w:space="1" w:color="auto"/>
        </w:pBdr>
        <w:contextualSpacing/>
        <w:rPr>
          <w:bCs/>
          <w:sz w:val="22"/>
          <w:szCs w:val="22"/>
        </w:rPr>
      </w:pPr>
    </w:p>
    <w:p w14:paraId="6684A4C0" w14:textId="46866BAB" w:rsidR="00047544" w:rsidRPr="00047544" w:rsidRDefault="00047544" w:rsidP="00047544">
      <w:pPr>
        <w:pBdr>
          <w:bottom w:val="single" w:sz="4" w:space="1" w:color="auto"/>
        </w:pBdr>
        <w:contextualSpacing/>
        <w:rPr>
          <w:b/>
          <w:sz w:val="22"/>
          <w:szCs w:val="22"/>
        </w:rPr>
      </w:pPr>
      <w:r>
        <w:rPr>
          <w:b/>
          <w:sz w:val="22"/>
          <w:szCs w:val="22"/>
        </w:rPr>
        <w:t>BOOK CHAPTERS</w:t>
      </w:r>
    </w:p>
    <w:p w14:paraId="20122263" w14:textId="5F315BF2" w:rsidR="00047544" w:rsidRPr="007047D2" w:rsidRDefault="00047544" w:rsidP="00047544">
      <w:pPr>
        <w:contextualSpacing/>
        <w:rPr>
          <w:bCs/>
          <w:sz w:val="22"/>
          <w:szCs w:val="22"/>
        </w:rPr>
      </w:pPr>
      <w:r>
        <w:rPr>
          <w:b/>
          <w:sz w:val="22"/>
          <w:szCs w:val="22"/>
        </w:rPr>
        <w:t>Julien-Bell, S.</w:t>
      </w:r>
      <w:r>
        <w:rPr>
          <w:bCs/>
          <w:sz w:val="22"/>
          <w:szCs w:val="22"/>
        </w:rPr>
        <w:t xml:space="preserve">, &amp; Lammers, J. L. (Under review). Wellness in the workplace. In V. Miller &amp; M. S. Poole (Eds.), </w:t>
      </w:r>
      <w:r>
        <w:rPr>
          <w:bCs/>
          <w:i/>
          <w:iCs/>
          <w:sz w:val="22"/>
          <w:szCs w:val="22"/>
        </w:rPr>
        <w:t>Handbook of Organizational Communication Theory and Research</w:t>
      </w:r>
      <w:r>
        <w:rPr>
          <w:bCs/>
          <w:sz w:val="22"/>
          <w:szCs w:val="22"/>
        </w:rPr>
        <w:t xml:space="preserve">. </w:t>
      </w:r>
      <w:proofErr w:type="spellStart"/>
      <w:r>
        <w:rPr>
          <w:bCs/>
          <w:sz w:val="22"/>
          <w:szCs w:val="22"/>
        </w:rPr>
        <w:t>DeGruyter</w:t>
      </w:r>
      <w:proofErr w:type="spellEnd"/>
      <w:r>
        <w:rPr>
          <w:bCs/>
          <w:sz w:val="22"/>
          <w:szCs w:val="22"/>
        </w:rPr>
        <w:t xml:space="preserve">. </w:t>
      </w:r>
    </w:p>
    <w:p w14:paraId="55DED276" w14:textId="77777777" w:rsidR="00047544" w:rsidRPr="00845BD9" w:rsidRDefault="00047544" w:rsidP="0017471B">
      <w:pPr>
        <w:contextualSpacing/>
        <w:rPr>
          <w:bCs/>
          <w:sz w:val="22"/>
          <w:szCs w:val="22"/>
        </w:rPr>
      </w:pPr>
    </w:p>
    <w:p w14:paraId="3FF82922" w14:textId="7685B3E8" w:rsidR="00CD70E6" w:rsidRDefault="00CD70E6" w:rsidP="0017471B">
      <w:pPr>
        <w:pBdr>
          <w:bottom w:val="single" w:sz="4" w:space="1" w:color="auto"/>
        </w:pBdr>
        <w:contextualSpacing/>
        <w:rPr>
          <w:b/>
          <w:sz w:val="22"/>
          <w:szCs w:val="22"/>
        </w:rPr>
      </w:pPr>
      <w:r>
        <w:rPr>
          <w:b/>
          <w:sz w:val="22"/>
          <w:szCs w:val="22"/>
        </w:rPr>
        <w:t>UNDER-REVIEW</w:t>
      </w:r>
      <w:r w:rsidRPr="00D860E1">
        <w:rPr>
          <w:b/>
          <w:sz w:val="22"/>
          <w:szCs w:val="22"/>
        </w:rPr>
        <w:t xml:space="preserve"> </w:t>
      </w:r>
      <w:r>
        <w:rPr>
          <w:b/>
          <w:sz w:val="22"/>
          <w:szCs w:val="22"/>
        </w:rPr>
        <w:t>ARTICLES</w:t>
      </w:r>
    </w:p>
    <w:p w14:paraId="60EF1B7E" w14:textId="4F6482F5" w:rsidR="00CD70E6" w:rsidRDefault="00CD70E6" w:rsidP="0017471B">
      <w:pPr>
        <w:contextualSpacing/>
        <w:rPr>
          <w:bCs/>
          <w:sz w:val="22"/>
          <w:szCs w:val="22"/>
        </w:rPr>
      </w:pPr>
      <w:r w:rsidRPr="00CD70E6">
        <w:rPr>
          <w:bCs/>
          <w:sz w:val="22"/>
          <w:szCs w:val="22"/>
        </w:rPr>
        <w:lastRenderedPageBreak/>
        <w:t xml:space="preserve">Lammers, J. L., Thompson, C. M., Wallon, R., </w:t>
      </w:r>
      <w:r w:rsidRPr="00CD70E6">
        <w:rPr>
          <w:b/>
          <w:sz w:val="22"/>
          <w:szCs w:val="22"/>
        </w:rPr>
        <w:t>Julien-Bell, S</w:t>
      </w:r>
      <w:r w:rsidRPr="00DE7B1F">
        <w:rPr>
          <w:b/>
          <w:sz w:val="22"/>
          <w:szCs w:val="22"/>
        </w:rPr>
        <w:t>.</w:t>
      </w:r>
      <w:r w:rsidRPr="00CD70E6">
        <w:rPr>
          <w:bCs/>
          <w:sz w:val="22"/>
          <w:szCs w:val="22"/>
        </w:rPr>
        <w:t xml:space="preserve">, Kelpinski, L. F., Pulido, M., &amp; Bencivenga, S. V. (Under review). Hybridity by design: Blending medicine and engineer to create “physician innovators”. </w:t>
      </w:r>
      <w:r w:rsidRPr="00CD70E6">
        <w:rPr>
          <w:bCs/>
          <w:i/>
          <w:iCs/>
          <w:sz w:val="22"/>
          <w:szCs w:val="22"/>
        </w:rPr>
        <w:t>Management Communication Quarterly</w:t>
      </w:r>
      <w:r w:rsidRPr="00CD70E6">
        <w:rPr>
          <w:bCs/>
          <w:sz w:val="22"/>
          <w:szCs w:val="22"/>
        </w:rPr>
        <w:t>.</w:t>
      </w:r>
    </w:p>
    <w:p w14:paraId="5E00CE70" w14:textId="5FFC8BEE" w:rsidR="008E04A8" w:rsidRDefault="008E04A8" w:rsidP="0017471B">
      <w:pPr>
        <w:contextualSpacing/>
        <w:rPr>
          <w:bCs/>
          <w:sz w:val="22"/>
          <w:szCs w:val="22"/>
        </w:rPr>
      </w:pPr>
    </w:p>
    <w:p w14:paraId="76912337" w14:textId="6FAC64B3" w:rsidR="008E04A8" w:rsidRDefault="008E04A8" w:rsidP="0017471B">
      <w:pPr>
        <w:contextualSpacing/>
        <w:rPr>
          <w:bCs/>
          <w:sz w:val="22"/>
          <w:szCs w:val="22"/>
        </w:rPr>
      </w:pPr>
      <w:r w:rsidRPr="00CD70E6">
        <w:rPr>
          <w:b/>
          <w:sz w:val="22"/>
          <w:szCs w:val="22"/>
        </w:rPr>
        <w:t>Julien-Bell, S.</w:t>
      </w:r>
      <w:r w:rsidRPr="00DE7B1F">
        <w:rPr>
          <w:bCs/>
          <w:sz w:val="22"/>
          <w:szCs w:val="22"/>
        </w:rPr>
        <w:t>,</w:t>
      </w:r>
      <w:r w:rsidRPr="00CD70E6">
        <w:rPr>
          <w:bCs/>
          <w:sz w:val="22"/>
          <w:szCs w:val="22"/>
        </w:rPr>
        <w:t xml:space="preserve"> &amp; Pool, K. (</w:t>
      </w:r>
      <w:r>
        <w:rPr>
          <w:bCs/>
          <w:sz w:val="22"/>
          <w:szCs w:val="22"/>
        </w:rPr>
        <w:t>Under review</w:t>
      </w:r>
      <w:r w:rsidRPr="00CD70E6">
        <w:rPr>
          <w:bCs/>
          <w:sz w:val="22"/>
          <w:szCs w:val="22"/>
        </w:rPr>
        <w:t xml:space="preserve">). </w:t>
      </w:r>
      <w:r>
        <w:rPr>
          <w:bCs/>
          <w:sz w:val="22"/>
          <w:szCs w:val="22"/>
        </w:rPr>
        <w:t xml:space="preserve">Parent’s views on summer camp for children with serious illnesses: A form of complementary medicine. </w:t>
      </w:r>
      <w:proofErr w:type="spellStart"/>
      <w:r>
        <w:rPr>
          <w:bCs/>
          <w:i/>
          <w:iCs/>
          <w:sz w:val="22"/>
          <w:szCs w:val="22"/>
        </w:rPr>
        <w:t>Complmentary</w:t>
      </w:r>
      <w:proofErr w:type="spellEnd"/>
      <w:r>
        <w:rPr>
          <w:bCs/>
          <w:i/>
          <w:iCs/>
          <w:sz w:val="22"/>
          <w:szCs w:val="22"/>
        </w:rPr>
        <w:t xml:space="preserve"> Therapies in Clinical Practice</w:t>
      </w:r>
      <w:r>
        <w:rPr>
          <w:bCs/>
          <w:sz w:val="22"/>
          <w:szCs w:val="22"/>
        </w:rPr>
        <w:t>.</w:t>
      </w:r>
    </w:p>
    <w:p w14:paraId="1B447EC9" w14:textId="7A56E556" w:rsidR="00CD70E6" w:rsidRDefault="00CD70E6" w:rsidP="0017471B">
      <w:pPr>
        <w:contextualSpacing/>
        <w:rPr>
          <w:bCs/>
          <w:sz w:val="22"/>
          <w:szCs w:val="22"/>
        </w:rPr>
      </w:pPr>
    </w:p>
    <w:p w14:paraId="57C2165B" w14:textId="4A268D93" w:rsidR="00CD70E6" w:rsidRDefault="00CD70E6" w:rsidP="0017471B">
      <w:pPr>
        <w:pBdr>
          <w:bottom w:val="single" w:sz="4" w:space="1" w:color="auto"/>
        </w:pBdr>
        <w:contextualSpacing/>
        <w:rPr>
          <w:b/>
          <w:sz w:val="22"/>
          <w:szCs w:val="22"/>
        </w:rPr>
      </w:pPr>
      <w:r>
        <w:rPr>
          <w:b/>
          <w:sz w:val="22"/>
          <w:szCs w:val="22"/>
        </w:rPr>
        <w:t>RESEARCH IN PROGRESS</w:t>
      </w:r>
    </w:p>
    <w:p w14:paraId="58991C9F" w14:textId="17BAADDB" w:rsidR="00CD70E6" w:rsidRPr="00CD70E6" w:rsidRDefault="00CD70E6" w:rsidP="0017471B">
      <w:pPr>
        <w:contextualSpacing/>
        <w:rPr>
          <w:bCs/>
          <w:sz w:val="22"/>
          <w:szCs w:val="22"/>
        </w:rPr>
      </w:pPr>
      <w:r w:rsidRPr="00CD70E6">
        <w:rPr>
          <w:b/>
          <w:sz w:val="22"/>
          <w:szCs w:val="22"/>
        </w:rPr>
        <w:t>Julien-Bell, S.</w:t>
      </w:r>
      <w:r w:rsidRPr="00DE7B1F">
        <w:rPr>
          <w:bCs/>
          <w:sz w:val="22"/>
          <w:szCs w:val="22"/>
        </w:rPr>
        <w:t>,</w:t>
      </w:r>
      <w:r w:rsidRPr="00CD70E6">
        <w:rPr>
          <w:bCs/>
          <w:sz w:val="22"/>
          <w:szCs w:val="22"/>
        </w:rPr>
        <w:t xml:space="preserve"> &amp; Caban, S. M. (2022). Translating health communication research: An experiment of whiteboard animation videos. </w:t>
      </w:r>
    </w:p>
    <w:p w14:paraId="69DDAD01" w14:textId="77777777" w:rsidR="00CD70E6" w:rsidRDefault="00CD70E6" w:rsidP="0017471B">
      <w:pPr>
        <w:contextualSpacing/>
        <w:rPr>
          <w:bCs/>
          <w:sz w:val="22"/>
          <w:szCs w:val="22"/>
        </w:rPr>
      </w:pPr>
    </w:p>
    <w:p w14:paraId="528EB6D4" w14:textId="03812EDB" w:rsidR="00CD70E6" w:rsidRDefault="00CD70E6" w:rsidP="0017471B">
      <w:pPr>
        <w:contextualSpacing/>
        <w:rPr>
          <w:bCs/>
          <w:sz w:val="22"/>
          <w:szCs w:val="22"/>
        </w:rPr>
      </w:pPr>
      <w:r w:rsidRPr="00CD70E6">
        <w:rPr>
          <w:b/>
          <w:sz w:val="22"/>
          <w:szCs w:val="22"/>
        </w:rPr>
        <w:t>Julien-Bell, S.</w:t>
      </w:r>
      <w:r w:rsidRPr="00CD70E6">
        <w:rPr>
          <w:bCs/>
          <w:sz w:val="22"/>
          <w:szCs w:val="22"/>
        </w:rPr>
        <w:t xml:space="preserve"> (2022). Communicating embodied knowledge: patient information provision in physical therapy encounters.</w:t>
      </w:r>
    </w:p>
    <w:p w14:paraId="4223C3E3" w14:textId="77777777" w:rsidR="0060374A" w:rsidRDefault="0060374A" w:rsidP="0017471B">
      <w:pPr>
        <w:pBdr>
          <w:bottom w:val="single" w:sz="4" w:space="1" w:color="auto"/>
        </w:pBdr>
        <w:contextualSpacing/>
        <w:rPr>
          <w:b/>
          <w:sz w:val="22"/>
          <w:szCs w:val="22"/>
        </w:rPr>
      </w:pPr>
    </w:p>
    <w:p w14:paraId="579A0684" w14:textId="40EF9494" w:rsidR="00DA4A38" w:rsidRPr="00845BD9" w:rsidRDefault="0097759C" w:rsidP="0017471B">
      <w:pPr>
        <w:pBdr>
          <w:bottom w:val="single" w:sz="4" w:space="1" w:color="auto"/>
        </w:pBdr>
        <w:contextualSpacing/>
        <w:rPr>
          <w:b/>
          <w:sz w:val="22"/>
          <w:szCs w:val="22"/>
        </w:rPr>
      </w:pPr>
      <w:r w:rsidRPr="00D860E1">
        <w:rPr>
          <w:b/>
          <w:sz w:val="22"/>
          <w:szCs w:val="22"/>
        </w:rPr>
        <w:t xml:space="preserve">CONFERENCE </w:t>
      </w:r>
      <w:r w:rsidR="002705C4" w:rsidRPr="00D860E1">
        <w:rPr>
          <w:b/>
          <w:sz w:val="22"/>
          <w:szCs w:val="22"/>
        </w:rPr>
        <w:t>PRESENTATIONS</w:t>
      </w:r>
    </w:p>
    <w:p w14:paraId="04F4559E" w14:textId="31293167" w:rsidR="00822DCF" w:rsidRDefault="00822DCF" w:rsidP="0017471B">
      <w:pPr>
        <w:contextualSpacing/>
        <w:rPr>
          <w:bCs/>
          <w:iCs/>
          <w:sz w:val="22"/>
          <w:szCs w:val="22"/>
        </w:rPr>
      </w:pPr>
      <w:r w:rsidRPr="00822DCF">
        <w:rPr>
          <w:b/>
          <w:iCs/>
          <w:sz w:val="22"/>
          <w:szCs w:val="22"/>
        </w:rPr>
        <w:t>Julien-Bell, S</w:t>
      </w:r>
      <w:r w:rsidRPr="00DE7B1F">
        <w:rPr>
          <w:b/>
          <w:iCs/>
          <w:sz w:val="22"/>
          <w:szCs w:val="22"/>
        </w:rPr>
        <w:t>.</w:t>
      </w:r>
      <w:r>
        <w:rPr>
          <w:bCs/>
          <w:iCs/>
          <w:sz w:val="22"/>
          <w:szCs w:val="22"/>
        </w:rPr>
        <w:t xml:space="preserve"> &amp; Caban, S. </w:t>
      </w:r>
      <w:r w:rsidR="00C32FD3">
        <w:rPr>
          <w:bCs/>
          <w:iCs/>
          <w:sz w:val="22"/>
          <w:szCs w:val="22"/>
        </w:rPr>
        <w:t xml:space="preserve">(2022, April). </w:t>
      </w:r>
      <w:r>
        <w:rPr>
          <w:bCs/>
          <w:iCs/>
          <w:sz w:val="22"/>
          <w:szCs w:val="22"/>
        </w:rPr>
        <w:t>Translating health communication research: Using whiteboard animation to disseminate to lay audiences.</w:t>
      </w:r>
      <w:r w:rsidR="00C32FD3">
        <w:rPr>
          <w:bCs/>
          <w:iCs/>
          <w:sz w:val="22"/>
          <w:szCs w:val="22"/>
        </w:rPr>
        <w:t xml:space="preserve"> </w:t>
      </w:r>
      <w:r w:rsidR="00B33293">
        <w:rPr>
          <w:bCs/>
          <w:iCs/>
          <w:sz w:val="22"/>
          <w:szCs w:val="22"/>
        </w:rPr>
        <w:t>P</w:t>
      </w:r>
      <w:r>
        <w:rPr>
          <w:bCs/>
          <w:iCs/>
          <w:sz w:val="22"/>
          <w:szCs w:val="22"/>
        </w:rPr>
        <w:t>resented at the Kentucky Conference on Health Communication, Lexington, KY.</w:t>
      </w:r>
    </w:p>
    <w:p w14:paraId="546ADD3B" w14:textId="22B5F687" w:rsidR="00822DCF" w:rsidRDefault="00822DCF" w:rsidP="0017471B">
      <w:pPr>
        <w:contextualSpacing/>
        <w:rPr>
          <w:bCs/>
          <w:iCs/>
          <w:sz w:val="22"/>
          <w:szCs w:val="22"/>
        </w:rPr>
      </w:pPr>
    </w:p>
    <w:p w14:paraId="39BF6792" w14:textId="0098C2E5" w:rsidR="00822DCF" w:rsidRDefault="00822DCF" w:rsidP="0017471B">
      <w:pPr>
        <w:contextualSpacing/>
        <w:rPr>
          <w:bCs/>
          <w:iCs/>
          <w:sz w:val="22"/>
          <w:szCs w:val="22"/>
        </w:rPr>
      </w:pPr>
      <w:r>
        <w:rPr>
          <w:b/>
          <w:iCs/>
          <w:sz w:val="22"/>
          <w:szCs w:val="22"/>
        </w:rPr>
        <w:t xml:space="preserve">Julien-Bell, S. </w:t>
      </w:r>
      <w:r>
        <w:rPr>
          <w:bCs/>
          <w:iCs/>
          <w:sz w:val="22"/>
          <w:szCs w:val="22"/>
        </w:rPr>
        <w:t>&amp; Pool, K. [Accepted]. Summer camp for children with serious illnesses: Parent’s views on how camp affects children. To be presented at the 72</w:t>
      </w:r>
      <w:r w:rsidRPr="00822DCF">
        <w:rPr>
          <w:bCs/>
          <w:iCs/>
          <w:sz w:val="22"/>
          <w:szCs w:val="22"/>
          <w:vertAlign w:val="superscript"/>
        </w:rPr>
        <w:t>nd</w:t>
      </w:r>
      <w:r>
        <w:rPr>
          <w:bCs/>
          <w:iCs/>
          <w:sz w:val="22"/>
          <w:szCs w:val="22"/>
        </w:rPr>
        <w:t xml:space="preserve"> Annual International Communication Association Conference, Paris, France. </w:t>
      </w:r>
    </w:p>
    <w:p w14:paraId="7F7988A1" w14:textId="77777777" w:rsidR="00822DCF" w:rsidRPr="00822DCF" w:rsidRDefault="00822DCF" w:rsidP="0017471B">
      <w:pPr>
        <w:contextualSpacing/>
        <w:rPr>
          <w:bCs/>
          <w:iCs/>
          <w:sz w:val="22"/>
          <w:szCs w:val="22"/>
        </w:rPr>
      </w:pPr>
    </w:p>
    <w:p w14:paraId="0A7C50A2" w14:textId="63760B4D" w:rsidR="000E6347" w:rsidRDefault="000E6347" w:rsidP="0017471B">
      <w:pPr>
        <w:contextualSpacing/>
        <w:rPr>
          <w:bCs/>
          <w:iCs/>
          <w:sz w:val="22"/>
          <w:szCs w:val="22"/>
        </w:rPr>
      </w:pPr>
      <w:r w:rsidRPr="000E6347">
        <w:rPr>
          <w:bCs/>
          <w:iCs/>
          <w:sz w:val="22"/>
          <w:szCs w:val="22"/>
        </w:rPr>
        <w:t xml:space="preserve">Bigman, C. A., Schneider, A. M., Bencivenga, S. V., </w:t>
      </w:r>
      <w:r w:rsidRPr="000E6347">
        <w:rPr>
          <w:b/>
          <w:iCs/>
          <w:sz w:val="22"/>
          <w:szCs w:val="22"/>
        </w:rPr>
        <w:t>Julien-Bell, S.</w:t>
      </w:r>
      <w:r w:rsidRPr="000E6347">
        <w:rPr>
          <w:bCs/>
          <w:iCs/>
          <w:sz w:val="22"/>
          <w:szCs w:val="22"/>
        </w:rPr>
        <w:t xml:space="preserve"> </w:t>
      </w:r>
      <w:r w:rsidR="0058052A">
        <w:rPr>
          <w:bCs/>
          <w:iCs/>
          <w:sz w:val="22"/>
          <w:szCs w:val="22"/>
        </w:rPr>
        <w:t>(</w:t>
      </w:r>
      <w:r w:rsidRPr="000E6347">
        <w:rPr>
          <w:bCs/>
          <w:iCs/>
          <w:sz w:val="22"/>
          <w:szCs w:val="22"/>
        </w:rPr>
        <w:t>2021</w:t>
      </w:r>
      <w:r w:rsidR="0058052A">
        <w:rPr>
          <w:bCs/>
          <w:iCs/>
          <w:sz w:val="22"/>
          <w:szCs w:val="22"/>
        </w:rPr>
        <w:t>, November)</w:t>
      </w:r>
      <w:r w:rsidRPr="000E6347">
        <w:rPr>
          <w:bCs/>
          <w:iCs/>
          <w:sz w:val="22"/>
          <w:szCs w:val="22"/>
        </w:rPr>
        <w:t>. Exposure to and sharing of</w:t>
      </w:r>
      <w:r>
        <w:rPr>
          <w:bCs/>
          <w:iCs/>
          <w:sz w:val="22"/>
          <w:szCs w:val="22"/>
        </w:rPr>
        <w:t xml:space="preserve"> </w:t>
      </w:r>
      <w:r w:rsidRPr="000E6347">
        <w:rPr>
          <w:bCs/>
          <w:iCs/>
          <w:sz w:val="22"/>
          <w:szCs w:val="22"/>
        </w:rPr>
        <w:t>cancer-related cannabis content on social media among cancer survivors and caregivers</w:t>
      </w:r>
      <w:r w:rsidR="00822DCF">
        <w:rPr>
          <w:bCs/>
          <w:iCs/>
          <w:sz w:val="22"/>
          <w:szCs w:val="22"/>
        </w:rPr>
        <w:t xml:space="preserve">. Presented at </w:t>
      </w:r>
      <w:r w:rsidRPr="000E6347">
        <w:rPr>
          <w:bCs/>
          <w:iCs/>
          <w:sz w:val="22"/>
          <w:szCs w:val="22"/>
        </w:rPr>
        <w:t>the 107</w:t>
      </w:r>
      <w:r w:rsidRPr="000E6347">
        <w:rPr>
          <w:bCs/>
          <w:iCs/>
          <w:sz w:val="22"/>
          <w:szCs w:val="22"/>
          <w:vertAlign w:val="superscript"/>
        </w:rPr>
        <w:t>th</w:t>
      </w:r>
      <w:r w:rsidRPr="000E6347">
        <w:rPr>
          <w:bCs/>
          <w:iCs/>
          <w:sz w:val="22"/>
          <w:szCs w:val="22"/>
        </w:rPr>
        <w:t xml:space="preserve"> National Communication Association Conference, Seattle, WA.</w:t>
      </w:r>
    </w:p>
    <w:p w14:paraId="3A7E16CD" w14:textId="77777777" w:rsidR="000E6347" w:rsidRPr="000E6347" w:rsidRDefault="000E6347" w:rsidP="0017471B">
      <w:pPr>
        <w:contextualSpacing/>
        <w:rPr>
          <w:bCs/>
          <w:iCs/>
          <w:sz w:val="22"/>
          <w:szCs w:val="22"/>
        </w:rPr>
      </w:pPr>
    </w:p>
    <w:p w14:paraId="5E2E1A5C" w14:textId="5887E888" w:rsidR="000E6347" w:rsidRPr="000E6347" w:rsidRDefault="000E6347" w:rsidP="0017471B">
      <w:pPr>
        <w:contextualSpacing/>
        <w:rPr>
          <w:bCs/>
          <w:iCs/>
          <w:sz w:val="22"/>
          <w:szCs w:val="22"/>
        </w:rPr>
      </w:pPr>
      <w:r w:rsidRPr="000E6347">
        <w:rPr>
          <w:bCs/>
          <w:iCs/>
          <w:sz w:val="22"/>
          <w:szCs w:val="22"/>
        </w:rPr>
        <w:t xml:space="preserve">Guntzviller, L. M., Farnworth, M. J., Liao, D., *Caban, S., </w:t>
      </w:r>
      <w:r w:rsidRPr="000E6347">
        <w:rPr>
          <w:b/>
          <w:iCs/>
          <w:sz w:val="22"/>
          <w:szCs w:val="22"/>
        </w:rPr>
        <w:t>*Julien-Bell, S.</w:t>
      </w:r>
      <w:r w:rsidRPr="00DE7B1F">
        <w:rPr>
          <w:bCs/>
          <w:iCs/>
          <w:sz w:val="22"/>
          <w:szCs w:val="22"/>
        </w:rPr>
        <w:t>,</w:t>
      </w:r>
      <w:r w:rsidRPr="000E6347">
        <w:rPr>
          <w:bCs/>
          <w:iCs/>
          <w:sz w:val="22"/>
          <w:szCs w:val="22"/>
        </w:rPr>
        <w:t xml:space="preserve"> *</w:t>
      </w:r>
      <w:proofErr w:type="spellStart"/>
      <w:r w:rsidRPr="000E6347">
        <w:rPr>
          <w:bCs/>
          <w:iCs/>
          <w:sz w:val="22"/>
          <w:szCs w:val="22"/>
        </w:rPr>
        <w:t>Kriss</w:t>
      </w:r>
      <w:proofErr w:type="spellEnd"/>
      <w:r w:rsidRPr="000E6347">
        <w:rPr>
          <w:bCs/>
          <w:iCs/>
          <w:sz w:val="22"/>
          <w:szCs w:val="22"/>
        </w:rPr>
        <w:t xml:space="preserve">, L., *Pool, K. E., &amp; *Yan, J. </w:t>
      </w:r>
      <w:r w:rsidR="0058052A">
        <w:rPr>
          <w:bCs/>
          <w:iCs/>
          <w:sz w:val="22"/>
          <w:szCs w:val="22"/>
        </w:rPr>
        <w:t>(</w:t>
      </w:r>
      <w:r w:rsidRPr="000E6347">
        <w:rPr>
          <w:bCs/>
          <w:iCs/>
          <w:sz w:val="22"/>
          <w:szCs w:val="22"/>
        </w:rPr>
        <w:t>2021</w:t>
      </w:r>
      <w:r w:rsidR="0058052A">
        <w:rPr>
          <w:bCs/>
          <w:iCs/>
          <w:sz w:val="22"/>
          <w:szCs w:val="22"/>
        </w:rPr>
        <w:t>, November)</w:t>
      </w:r>
      <w:r w:rsidRPr="000E6347">
        <w:rPr>
          <w:bCs/>
          <w:iCs/>
          <w:sz w:val="22"/>
          <w:szCs w:val="22"/>
        </w:rPr>
        <w:t xml:space="preserve">. Support providers’ and support recipients’ own interaction goals and inference of partner goals during conversations about health problems. </w:t>
      </w:r>
      <w:r w:rsidR="00822DCF">
        <w:rPr>
          <w:bCs/>
          <w:iCs/>
          <w:sz w:val="22"/>
          <w:szCs w:val="22"/>
        </w:rPr>
        <w:t>Presented at the</w:t>
      </w:r>
      <w:r w:rsidRPr="000E6347">
        <w:rPr>
          <w:bCs/>
          <w:iCs/>
          <w:sz w:val="22"/>
          <w:szCs w:val="22"/>
        </w:rPr>
        <w:t xml:space="preserve"> 107th annual meeting of the National Communication Association, Seattle, WA.</w:t>
      </w:r>
    </w:p>
    <w:p w14:paraId="4D23316E" w14:textId="123D806E" w:rsidR="000E6347" w:rsidRDefault="000E6347" w:rsidP="0017471B">
      <w:pPr>
        <w:contextualSpacing/>
        <w:rPr>
          <w:bCs/>
          <w:i/>
          <w:iCs/>
          <w:sz w:val="22"/>
          <w:szCs w:val="22"/>
        </w:rPr>
      </w:pPr>
      <w:r w:rsidRPr="000E6347">
        <w:rPr>
          <w:bCs/>
          <w:i/>
          <w:iCs/>
          <w:sz w:val="22"/>
          <w:szCs w:val="22"/>
        </w:rPr>
        <w:t>*Authors contributed equally and are listed in alphabetical order</w:t>
      </w:r>
    </w:p>
    <w:p w14:paraId="5C74BA26" w14:textId="77777777" w:rsidR="000E6347" w:rsidRPr="000E6347" w:rsidRDefault="000E6347" w:rsidP="0017471B">
      <w:pPr>
        <w:contextualSpacing/>
        <w:rPr>
          <w:b/>
          <w:iCs/>
          <w:sz w:val="22"/>
          <w:szCs w:val="22"/>
        </w:rPr>
      </w:pPr>
    </w:p>
    <w:p w14:paraId="5A2C1AA2" w14:textId="77777777" w:rsidR="000E6347" w:rsidRPr="000E6347" w:rsidRDefault="000E6347" w:rsidP="0017471B">
      <w:pPr>
        <w:contextualSpacing/>
        <w:rPr>
          <w:bCs/>
          <w:iCs/>
          <w:sz w:val="22"/>
          <w:szCs w:val="22"/>
        </w:rPr>
      </w:pPr>
      <w:bookmarkStart w:id="2" w:name="OLE_LINK7"/>
      <w:bookmarkStart w:id="3" w:name="OLE_LINK8"/>
      <w:r w:rsidRPr="000E6347">
        <w:rPr>
          <w:b/>
          <w:iCs/>
          <w:sz w:val="22"/>
          <w:szCs w:val="22"/>
        </w:rPr>
        <w:t>Julien-Bell, S.</w:t>
      </w:r>
      <w:r w:rsidRPr="00DE7B1F">
        <w:rPr>
          <w:bCs/>
          <w:iCs/>
          <w:sz w:val="22"/>
          <w:szCs w:val="22"/>
        </w:rPr>
        <w:t>,</w:t>
      </w:r>
      <w:r w:rsidRPr="000E6347">
        <w:rPr>
          <w:bCs/>
          <w:iCs/>
          <w:sz w:val="22"/>
          <w:szCs w:val="22"/>
        </w:rPr>
        <w:t xml:space="preserve"> &amp; Caban, S. (2020, November). </w:t>
      </w:r>
      <w:r w:rsidRPr="000E6347">
        <w:rPr>
          <w:bCs/>
          <w:i/>
          <w:iCs/>
          <w:sz w:val="22"/>
          <w:szCs w:val="22"/>
        </w:rPr>
        <w:t>Communicating health communication research: An experimental study of KeepingItCom.</w:t>
      </w:r>
      <w:r w:rsidRPr="000E6347">
        <w:rPr>
          <w:bCs/>
          <w:iCs/>
          <w:sz w:val="22"/>
          <w:szCs w:val="22"/>
        </w:rPr>
        <w:t xml:space="preserve"> Presented at the 106</w:t>
      </w:r>
      <w:r w:rsidRPr="000E6347">
        <w:rPr>
          <w:bCs/>
          <w:iCs/>
          <w:sz w:val="22"/>
          <w:szCs w:val="22"/>
          <w:vertAlign w:val="superscript"/>
        </w:rPr>
        <w:t>th</w:t>
      </w:r>
      <w:r w:rsidRPr="000E6347">
        <w:rPr>
          <w:bCs/>
          <w:iCs/>
          <w:sz w:val="22"/>
          <w:szCs w:val="22"/>
        </w:rPr>
        <w:t xml:space="preserve"> National Communication Association Conference, Indianapolis, IN.</w:t>
      </w:r>
    </w:p>
    <w:p w14:paraId="6906923D" w14:textId="77777777" w:rsidR="000E6347" w:rsidRPr="000E6347" w:rsidRDefault="000E6347" w:rsidP="0017471B">
      <w:pPr>
        <w:contextualSpacing/>
        <w:rPr>
          <w:bCs/>
          <w:iCs/>
          <w:sz w:val="22"/>
          <w:szCs w:val="22"/>
        </w:rPr>
      </w:pPr>
    </w:p>
    <w:p w14:paraId="3C2522C0" w14:textId="77777777" w:rsidR="000E6347" w:rsidRPr="000E6347" w:rsidRDefault="000E6347" w:rsidP="0017471B">
      <w:pPr>
        <w:contextualSpacing/>
        <w:rPr>
          <w:bCs/>
          <w:iCs/>
          <w:sz w:val="22"/>
          <w:szCs w:val="22"/>
        </w:rPr>
      </w:pPr>
      <w:r w:rsidRPr="000E6347">
        <w:rPr>
          <w:bCs/>
          <w:iCs/>
          <w:sz w:val="22"/>
          <w:szCs w:val="22"/>
        </w:rPr>
        <w:t xml:space="preserve">Lammers, J., Thompson, C. M., Wallon, R., </w:t>
      </w:r>
      <w:r w:rsidRPr="000E6347">
        <w:rPr>
          <w:b/>
          <w:iCs/>
          <w:sz w:val="22"/>
          <w:szCs w:val="22"/>
        </w:rPr>
        <w:t>Julien-Bell, S</w:t>
      </w:r>
      <w:r w:rsidRPr="00DE7B1F">
        <w:rPr>
          <w:b/>
          <w:iCs/>
          <w:sz w:val="22"/>
          <w:szCs w:val="22"/>
        </w:rPr>
        <w:t>.</w:t>
      </w:r>
      <w:r w:rsidRPr="000E6347">
        <w:rPr>
          <w:bCs/>
          <w:iCs/>
          <w:sz w:val="22"/>
          <w:szCs w:val="22"/>
        </w:rPr>
        <w:t xml:space="preserve">, Kelpinski, L. F., Pulido, M., &amp; Bencivenga, S. (2020, November). </w:t>
      </w:r>
      <w:r w:rsidRPr="000E6347">
        <w:rPr>
          <w:bCs/>
          <w:i/>
          <w:iCs/>
          <w:sz w:val="22"/>
          <w:szCs w:val="22"/>
        </w:rPr>
        <w:t>Hybridity by Design: Managing institutional complexity by transforming profession in the case of Physician Innovators</w:t>
      </w:r>
      <w:r w:rsidRPr="000E6347">
        <w:rPr>
          <w:bCs/>
          <w:iCs/>
          <w:sz w:val="22"/>
          <w:szCs w:val="22"/>
        </w:rPr>
        <w:t>. Presented at the 106</w:t>
      </w:r>
      <w:r w:rsidRPr="000E6347">
        <w:rPr>
          <w:bCs/>
          <w:iCs/>
          <w:sz w:val="22"/>
          <w:szCs w:val="22"/>
          <w:vertAlign w:val="superscript"/>
        </w:rPr>
        <w:t>th</w:t>
      </w:r>
      <w:r w:rsidRPr="000E6347">
        <w:rPr>
          <w:bCs/>
          <w:iCs/>
          <w:sz w:val="22"/>
          <w:szCs w:val="22"/>
        </w:rPr>
        <w:t xml:space="preserve"> National Communication Association Conference, Indianapolis, IN.</w:t>
      </w:r>
    </w:p>
    <w:p w14:paraId="77B2EB80" w14:textId="77777777" w:rsidR="000E6347" w:rsidRPr="000E6347" w:rsidRDefault="000E6347" w:rsidP="0017471B">
      <w:pPr>
        <w:contextualSpacing/>
        <w:rPr>
          <w:bCs/>
          <w:iCs/>
          <w:sz w:val="22"/>
          <w:szCs w:val="22"/>
        </w:rPr>
      </w:pPr>
    </w:p>
    <w:p w14:paraId="26017FD8" w14:textId="77777777" w:rsidR="000E6347" w:rsidRPr="000E6347" w:rsidRDefault="000E6347" w:rsidP="0017471B">
      <w:pPr>
        <w:contextualSpacing/>
        <w:rPr>
          <w:bCs/>
          <w:iCs/>
          <w:sz w:val="22"/>
          <w:szCs w:val="22"/>
        </w:rPr>
      </w:pPr>
      <w:r w:rsidRPr="000E6347">
        <w:rPr>
          <w:bCs/>
          <w:iCs/>
          <w:sz w:val="22"/>
          <w:szCs w:val="22"/>
        </w:rPr>
        <w:t xml:space="preserve">Occa, A., Stahl, H., &amp;. </w:t>
      </w:r>
      <w:r w:rsidRPr="000E6347">
        <w:rPr>
          <w:b/>
          <w:iCs/>
          <w:sz w:val="22"/>
          <w:szCs w:val="22"/>
        </w:rPr>
        <w:t>Julien-Bell, S</w:t>
      </w:r>
      <w:r w:rsidRPr="00DE7B1F">
        <w:rPr>
          <w:b/>
          <w:i/>
          <w:iCs/>
          <w:sz w:val="22"/>
          <w:szCs w:val="22"/>
        </w:rPr>
        <w:t>.</w:t>
      </w:r>
      <w:r w:rsidRPr="000E6347">
        <w:rPr>
          <w:bCs/>
          <w:i/>
          <w:iCs/>
          <w:sz w:val="22"/>
          <w:szCs w:val="22"/>
        </w:rPr>
        <w:t xml:space="preserve"> </w:t>
      </w:r>
      <w:r w:rsidRPr="000E6347">
        <w:rPr>
          <w:bCs/>
          <w:iCs/>
          <w:sz w:val="22"/>
          <w:szCs w:val="22"/>
        </w:rPr>
        <w:t>(2020, November).</w:t>
      </w:r>
      <w:r w:rsidRPr="000E6347">
        <w:rPr>
          <w:bCs/>
          <w:i/>
          <w:iCs/>
          <w:sz w:val="22"/>
          <w:szCs w:val="22"/>
        </w:rPr>
        <w:t xml:space="preserve"> Having fun while getting louder: A feasibility study of theory-based multimedia messages to help child participate in HPV-related discussions</w:t>
      </w:r>
      <w:r w:rsidRPr="000E6347">
        <w:rPr>
          <w:bCs/>
          <w:iCs/>
          <w:sz w:val="22"/>
          <w:szCs w:val="22"/>
        </w:rPr>
        <w:t>. Presented at the 106</w:t>
      </w:r>
      <w:r w:rsidRPr="000E6347">
        <w:rPr>
          <w:bCs/>
          <w:iCs/>
          <w:sz w:val="22"/>
          <w:szCs w:val="22"/>
          <w:vertAlign w:val="superscript"/>
        </w:rPr>
        <w:t>th</w:t>
      </w:r>
      <w:r w:rsidRPr="000E6347">
        <w:rPr>
          <w:bCs/>
          <w:iCs/>
          <w:sz w:val="22"/>
          <w:szCs w:val="22"/>
        </w:rPr>
        <w:t xml:space="preserve"> National Communication Association Conference, Indianapolis, IN.</w:t>
      </w:r>
    </w:p>
    <w:p w14:paraId="22923C24" w14:textId="77777777" w:rsidR="000E6347" w:rsidRPr="000E6347" w:rsidRDefault="000E6347" w:rsidP="0017471B">
      <w:pPr>
        <w:contextualSpacing/>
        <w:rPr>
          <w:bCs/>
          <w:iCs/>
          <w:sz w:val="22"/>
          <w:szCs w:val="22"/>
        </w:rPr>
      </w:pPr>
    </w:p>
    <w:p w14:paraId="5F19ED2B" w14:textId="77777777" w:rsidR="000E6347" w:rsidRPr="000E6347" w:rsidRDefault="000E6347" w:rsidP="0017471B">
      <w:pPr>
        <w:contextualSpacing/>
        <w:rPr>
          <w:bCs/>
          <w:iCs/>
          <w:sz w:val="22"/>
          <w:szCs w:val="22"/>
        </w:rPr>
      </w:pPr>
      <w:r w:rsidRPr="000E6347">
        <w:rPr>
          <w:bCs/>
          <w:iCs/>
          <w:sz w:val="22"/>
          <w:szCs w:val="22"/>
        </w:rPr>
        <w:t xml:space="preserve">Lammers, J. C., Thompson, C. M., Wallon, R. C., </w:t>
      </w:r>
      <w:r w:rsidRPr="000E6347">
        <w:rPr>
          <w:b/>
          <w:iCs/>
          <w:sz w:val="22"/>
          <w:szCs w:val="22"/>
        </w:rPr>
        <w:t>Bell, S.</w:t>
      </w:r>
      <w:r w:rsidRPr="000E6347">
        <w:rPr>
          <w:bCs/>
          <w:iCs/>
          <w:sz w:val="22"/>
          <w:szCs w:val="22"/>
        </w:rPr>
        <w:t xml:space="preserve">, Kelpinski, L., Yang, E., Liao, D., Campbell, A., Pulido, M., </w:t>
      </w:r>
      <w:proofErr w:type="spellStart"/>
      <w:r w:rsidRPr="000E6347">
        <w:rPr>
          <w:bCs/>
          <w:iCs/>
          <w:sz w:val="22"/>
          <w:szCs w:val="22"/>
        </w:rPr>
        <w:t>Bencivenga</w:t>
      </w:r>
      <w:proofErr w:type="spellEnd"/>
      <w:r w:rsidRPr="000E6347">
        <w:rPr>
          <w:bCs/>
          <w:iCs/>
          <w:sz w:val="22"/>
          <w:szCs w:val="22"/>
        </w:rPr>
        <w:t xml:space="preserve">, &amp; </w:t>
      </w:r>
      <w:proofErr w:type="spellStart"/>
      <w:r w:rsidRPr="000E6347">
        <w:rPr>
          <w:bCs/>
          <w:iCs/>
          <w:sz w:val="22"/>
          <w:szCs w:val="22"/>
        </w:rPr>
        <w:t>MacSwain</w:t>
      </w:r>
      <w:proofErr w:type="spellEnd"/>
      <w:r w:rsidRPr="000E6347">
        <w:rPr>
          <w:bCs/>
          <w:iCs/>
          <w:sz w:val="22"/>
          <w:szCs w:val="22"/>
        </w:rPr>
        <w:t xml:space="preserve">, C. (2020, March). </w:t>
      </w:r>
      <w:r w:rsidRPr="000E6347">
        <w:rPr>
          <w:bCs/>
          <w:i/>
          <w:iCs/>
          <w:sz w:val="22"/>
          <w:szCs w:val="22"/>
        </w:rPr>
        <w:t xml:space="preserve">Hybridity by design: Managing institutional complexity by transforming profession. </w:t>
      </w:r>
      <w:r w:rsidRPr="000E6347">
        <w:rPr>
          <w:bCs/>
          <w:iCs/>
          <w:sz w:val="22"/>
          <w:szCs w:val="22"/>
        </w:rPr>
        <w:t xml:space="preserve">Paper presented at </w:t>
      </w:r>
      <w:proofErr w:type="gramStart"/>
      <w:r w:rsidRPr="000E6347">
        <w:rPr>
          <w:bCs/>
          <w:iCs/>
          <w:sz w:val="22"/>
          <w:szCs w:val="22"/>
        </w:rPr>
        <w:t>The</w:t>
      </w:r>
      <w:proofErr w:type="gramEnd"/>
      <w:r w:rsidRPr="000E6347">
        <w:rPr>
          <w:bCs/>
          <w:iCs/>
          <w:sz w:val="22"/>
          <w:szCs w:val="22"/>
        </w:rPr>
        <w:t xml:space="preserve"> 16</w:t>
      </w:r>
      <w:r w:rsidRPr="000E6347">
        <w:rPr>
          <w:bCs/>
          <w:iCs/>
          <w:sz w:val="22"/>
          <w:szCs w:val="22"/>
          <w:vertAlign w:val="superscript"/>
        </w:rPr>
        <w:t>th</w:t>
      </w:r>
      <w:r w:rsidRPr="000E6347">
        <w:rPr>
          <w:bCs/>
          <w:iCs/>
          <w:sz w:val="22"/>
          <w:szCs w:val="22"/>
        </w:rPr>
        <w:t xml:space="preserve"> Workshop on New Institutionalism in Organization Theory, Odense, Denmark. </w:t>
      </w:r>
    </w:p>
    <w:bookmarkEnd w:id="2"/>
    <w:bookmarkEnd w:id="3"/>
    <w:p w14:paraId="00AC7E64" w14:textId="77777777" w:rsidR="000E6347" w:rsidRPr="000E6347" w:rsidRDefault="000E6347" w:rsidP="0017471B">
      <w:pPr>
        <w:contextualSpacing/>
        <w:rPr>
          <w:bCs/>
          <w:iCs/>
          <w:sz w:val="22"/>
          <w:szCs w:val="22"/>
        </w:rPr>
      </w:pPr>
    </w:p>
    <w:p w14:paraId="747967CA" w14:textId="77777777" w:rsidR="000E6347" w:rsidRPr="000E6347" w:rsidRDefault="000E6347" w:rsidP="0017471B">
      <w:pPr>
        <w:contextualSpacing/>
        <w:rPr>
          <w:bCs/>
          <w:iCs/>
          <w:sz w:val="22"/>
          <w:szCs w:val="22"/>
        </w:rPr>
      </w:pPr>
      <w:r w:rsidRPr="000E6347">
        <w:rPr>
          <w:bCs/>
          <w:iCs/>
          <w:sz w:val="22"/>
          <w:szCs w:val="22"/>
        </w:rPr>
        <w:t xml:space="preserve">Occa, A., &amp; </w:t>
      </w:r>
      <w:r w:rsidRPr="000E6347">
        <w:rPr>
          <w:b/>
          <w:iCs/>
          <w:sz w:val="22"/>
          <w:szCs w:val="22"/>
        </w:rPr>
        <w:t>Bell, S.</w:t>
      </w:r>
      <w:r w:rsidRPr="000E6347">
        <w:rPr>
          <w:bCs/>
          <w:iCs/>
          <w:sz w:val="22"/>
          <w:szCs w:val="22"/>
        </w:rPr>
        <w:t xml:space="preserve"> (2019, November). </w:t>
      </w:r>
      <w:r w:rsidRPr="000E6347">
        <w:rPr>
          <w:bCs/>
          <w:i/>
          <w:iCs/>
          <w:sz w:val="22"/>
          <w:szCs w:val="22"/>
        </w:rPr>
        <w:t xml:space="preserve">Dr. Iguana and me: using participatory drawings to create HPV vaccines messages for Italian children. </w:t>
      </w:r>
      <w:r w:rsidRPr="000E6347">
        <w:rPr>
          <w:bCs/>
          <w:iCs/>
          <w:sz w:val="22"/>
          <w:szCs w:val="22"/>
        </w:rPr>
        <w:t>Paper presented at the 105th National Communication Conference, Baltimore, MD.</w:t>
      </w:r>
    </w:p>
    <w:p w14:paraId="708FA9B1" w14:textId="77777777" w:rsidR="000E6347" w:rsidRPr="000E6347" w:rsidRDefault="000E6347" w:rsidP="0017471B">
      <w:pPr>
        <w:contextualSpacing/>
        <w:rPr>
          <w:bCs/>
          <w:iCs/>
          <w:sz w:val="22"/>
          <w:szCs w:val="22"/>
        </w:rPr>
      </w:pPr>
    </w:p>
    <w:p w14:paraId="526DD3AD" w14:textId="77777777" w:rsidR="000E6347" w:rsidRPr="000E6347" w:rsidRDefault="000E6347" w:rsidP="0017471B">
      <w:pPr>
        <w:contextualSpacing/>
        <w:rPr>
          <w:bCs/>
          <w:iCs/>
          <w:sz w:val="22"/>
          <w:szCs w:val="22"/>
        </w:rPr>
      </w:pPr>
      <w:r w:rsidRPr="000E6347">
        <w:rPr>
          <w:bCs/>
          <w:iCs/>
          <w:sz w:val="22"/>
          <w:szCs w:val="22"/>
        </w:rPr>
        <w:t xml:space="preserve">Real, K., Li, J., </w:t>
      </w:r>
      <w:r w:rsidRPr="000E6347">
        <w:rPr>
          <w:b/>
          <w:iCs/>
          <w:sz w:val="22"/>
          <w:szCs w:val="22"/>
        </w:rPr>
        <w:t>Bell, S.</w:t>
      </w:r>
      <w:r w:rsidRPr="00DE7B1F">
        <w:rPr>
          <w:bCs/>
          <w:iCs/>
          <w:sz w:val="22"/>
          <w:szCs w:val="22"/>
        </w:rPr>
        <w:t>,</w:t>
      </w:r>
      <w:r w:rsidRPr="000E6347">
        <w:rPr>
          <w:bCs/>
          <w:iCs/>
          <w:sz w:val="22"/>
          <w:szCs w:val="22"/>
        </w:rPr>
        <w:t xml:space="preserve"> Talari, P., Latham, B., &amp; Williams, M. (2018, December). </w:t>
      </w:r>
      <w:r w:rsidRPr="000E6347">
        <w:rPr>
          <w:bCs/>
          <w:i/>
          <w:iCs/>
          <w:sz w:val="22"/>
          <w:szCs w:val="22"/>
        </w:rPr>
        <w:t>Observation of real-time communication and behaviors during implementation of an interprofessional bedside rounding model.</w:t>
      </w:r>
      <w:r w:rsidRPr="000E6347">
        <w:rPr>
          <w:bCs/>
          <w:iCs/>
          <w:sz w:val="22"/>
          <w:szCs w:val="22"/>
        </w:rPr>
        <w:t xml:space="preserve"> Paper presented at the Academy Health Conference on the Science of Dissemination and Implementation, Washington, D.C.</w:t>
      </w:r>
    </w:p>
    <w:p w14:paraId="5A5E6EBC" w14:textId="77777777" w:rsidR="000E6347" w:rsidRPr="000E6347" w:rsidRDefault="000E6347" w:rsidP="0017471B">
      <w:pPr>
        <w:contextualSpacing/>
        <w:rPr>
          <w:bCs/>
          <w:iCs/>
          <w:sz w:val="22"/>
          <w:szCs w:val="22"/>
        </w:rPr>
      </w:pPr>
    </w:p>
    <w:p w14:paraId="5D59CEED" w14:textId="07DACF5E" w:rsidR="002705C4" w:rsidRPr="000E6347" w:rsidRDefault="000E6347" w:rsidP="0017471B">
      <w:pPr>
        <w:contextualSpacing/>
        <w:rPr>
          <w:bCs/>
          <w:iCs/>
          <w:sz w:val="22"/>
          <w:szCs w:val="22"/>
        </w:rPr>
      </w:pPr>
      <w:bookmarkStart w:id="4" w:name="OLE_LINK3"/>
      <w:bookmarkStart w:id="5" w:name="OLE_LINK4"/>
      <w:r w:rsidRPr="000E6347">
        <w:rPr>
          <w:bCs/>
          <w:iCs/>
          <w:sz w:val="22"/>
          <w:szCs w:val="22"/>
        </w:rPr>
        <w:t xml:space="preserve">Thompson, C., </w:t>
      </w:r>
      <w:r w:rsidRPr="000E6347">
        <w:rPr>
          <w:b/>
          <w:iCs/>
          <w:sz w:val="22"/>
          <w:szCs w:val="22"/>
        </w:rPr>
        <w:t>Bell, S.</w:t>
      </w:r>
      <w:r w:rsidRPr="00DE7B1F">
        <w:rPr>
          <w:bCs/>
          <w:iCs/>
          <w:sz w:val="22"/>
          <w:szCs w:val="22"/>
        </w:rPr>
        <w:t>,</w:t>
      </w:r>
      <w:r w:rsidRPr="000E6347">
        <w:rPr>
          <w:bCs/>
          <w:iCs/>
          <w:sz w:val="22"/>
          <w:szCs w:val="22"/>
        </w:rPr>
        <w:t xml:space="preserve"> &amp; Hudak, N. (2016, April). Support for emerging adults whose parents have chronic health conditions: A lifespan communication perspective. Paper presented at the Kentucky Conference on Health Communication, Lexington, KY.</w:t>
      </w:r>
      <w:bookmarkEnd w:id="4"/>
      <w:bookmarkEnd w:id="5"/>
    </w:p>
    <w:p w14:paraId="43AFEF64" w14:textId="643EFF61" w:rsidR="00DC3FA1" w:rsidRDefault="00DC3FA1" w:rsidP="0017471B">
      <w:pPr>
        <w:pBdr>
          <w:bottom w:val="single" w:sz="4" w:space="1" w:color="auto"/>
        </w:pBdr>
        <w:contextualSpacing/>
        <w:rPr>
          <w:b/>
          <w:color w:val="000000" w:themeColor="text1"/>
          <w:sz w:val="22"/>
          <w:szCs w:val="22"/>
        </w:rPr>
      </w:pPr>
    </w:p>
    <w:p w14:paraId="5E87F89E" w14:textId="5AA39A92" w:rsidR="00CD70E6" w:rsidRPr="00CD70E6" w:rsidRDefault="00CD70E6" w:rsidP="0017471B">
      <w:pPr>
        <w:pBdr>
          <w:bottom w:val="single" w:sz="4" w:space="1" w:color="auto"/>
        </w:pBdr>
        <w:contextualSpacing/>
        <w:rPr>
          <w:b/>
          <w:sz w:val="22"/>
          <w:szCs w:val="22"/>
        </w:rPr>
      </w:pPr>
      <w:r>
        <w:rPr>
          <w:b/>
          <w:sz w:val="22"/>
          <w:szCs w:val="22"/>
        </w:rPr>
        <w:t>POSTER</w:t>
      </w:r>
      <w:r w:rsidRPr="00D860E1">
        <w:rPr>
          <w:b/>
          <w:sz w:val="22"/>
          <w:szCs w:val="22"/>
        </w:rPr>
        <w:t xml:space="preserve"> PRESENTATIONS</w:t>
      </w:r>
    </w:p>
    <w:p w14:paraId="5AF44D41" w14:textId="760A2AF0" w:rsidR="003A7F92" w:rsidRDefault="003A7F92" w:rsidP="003A7F92">
      <w:pPr>
        <w:contextualSpacing/>
        <w:rPr>
          <w:bCs/>
          <w:iCs/>
          <w:sz w:val="22"/>
          <w:szCs w:val="22"/>
        </w:rPr>
      </w:pPr>
      <w:r>
        <w:rPr>
          <w:bCs/>
          <w:iCs/>
          <w:sz w:val="22"/>
          <w:szCs w:val="22"/>
        </w:rPr>
        <w:t xml:space="preserve">Benevento, S. V., Schneider, A., </w:t>
      </w:r>
      <w:r>
        <w:rPr>
          <w:b/>
          <w:iCs/>
          <w:sz w:val="22"/>
          <w:szCs w:val="22"/>
        </w:rPr>
        <w:t xml:space="preserve">Julien-Bell, S., </w:t>
      </w:r>
      <w:r>
        <w:rPr>
          <w:bCs/>
          <w:iCs/>
          <w:sz w:val="22"/>
          <w:szCs w:val="22"/>
        </w:rPr>
        <w:t>Salas, M., &amp; Bigman, C. A. (</w:t>
      </w:r>
      <w:r w:rsidRPr="000E6347">
        <w:rPr>
          <w:bCs/>
          <w:iCs/>
          <w:sz w:val="22"/>
          <w:szCs w:val="22"/>
        </w:rPr>
        <w:t>202</w:t>
      </w:r>
      <w:r>
        <w:rPr>
          <w:bCs/>
          <w:iCs/>
          <w:sz w:val="22"/>
          <w:szCs w:val="22"/>
        </w:rPr>
        <w:t>2, April)</w:t>
      </w:r>
      <w:r w:rsidRPr="000E6347">
        <w:rPr>
          <w:bCs/>
          <w:iCs/>
          <w:sz w:val="22"/>
          <w:szCs w:val="22"/>
        </w:rPr>
        <w:t xml:space="preserve">. </w:t>
      </w:r>
      <w:r>
        <w:rPr>
          <w:bCs/>
          <w:iCs/>
          <w:sz w:val="22"/>
          <w:szCs w:val="22"/>
        </w:rPr>
        <w:t xml:space="preserve">Examining salient social media content about cannabis products and cancer among cancer survivors and caregivers.  Poster presented at Kentucky Conference on health Communication, Lexington, KY. </w:t>
      </w:r>
    </w:p>
    <w:p w14:paraId="1DB59A7C" w14:textId="77777777" w:rsidR="003A7F92" w:rsidRDefault="003A7F92" w:rsidP="0017471B">
      <w:pPr>
        <w:contextualSpacing/>
        <w:rPr>
          <w:b/>
          <w:color w:val="000000" w:themeColor="text1"/>
          <w:sz w:val="22"/>
          <w:szCs w:val="22"/>
        </w:rPr>
      </w:pPr>
    </w:p>
    <w:p w14:paraId="2159ABFA" w14:textId="05C2D016" w:rsidR="00CD70E6" w:rsidRPr="00CD70E6" w:rsidRDefault="00CD70E6" w:rsidP="0017471B">
      <w:pPr>
        <w:contextualSpacing/>
        <w:rPr>
          <w:bCs/>
          <w:color w:val="000000" w:themeColor="text1"/>
          <w:sz w:val="22"/>
          <w:szCs w:val="22"/>
        </w:rPr>
      </w:pPr>
      <w:r w:rsidRPr="00CD70E6">
        <w:rPr>
          <w:b/>
          <w:color w:val="000000" w:themeColor="text1"/>
          <w:sz w:val="22"/>
          <w:szCs w:val="22"/>
        </w:rPr>
        <w:t>Bell, S.</w:t>
      </w:r>
      <w:r w:rsidRPr="00CD70E6">
        <w:rPr>
          <w:bCs/>
          <w:color w:val="000000" w:themeColor="text1"/>
          <w:sz w:val="22"/>
          <w:szCs w:val="22"/>
        </w:rPr>
        <w:t xml:space="preserve"> (2020, April). A Descriptive Analysis of Health Influencer Videos on YouTube in the Ostomy Community. Poster presented at Kentucky Conference on Health Communication, Lexington, KY. </w:t>
      </w:r>
    </w:p>
    <w:p w14:paraId="082762DA" w14:textId="77777777" w:rsidR="00CD70E6" w:rsidRPr="00CD70E6" w:rsidRDefault="00CD70E6" w:rsidP="0017471B">
      <w:pPr>
        <w:contextualSpacing/>
        <w:rPr>
          <w:bCs/>
          <w:color w:val="000000" w:themeColor="text1"/>
          <w:sz w:val="22"/>
          <w:szCs w:val="22"/>
        </w:rPr>
      </w:pPr>
    </w:p>
    <w:p w14:paraId="6A07EE2E" w14:textId="77777777" w:rsidR="00CD70E6" w:rsidRPr="00CD70E6" w:rsidRDefault="00CD70E6" w:rsidP="0017471B">
      <w:pPr>
        <w:contextualSpacing/>
        <w:rPr>
          <w:bCs/>
          <w:color w:val="000000" w:themeColor="text1"/>
          <w:sz w:val="22"/>
          <w:szCs w:val="22"/>
        </w:rPr>
      </w:pPr>
      <w:r w:rsidRPr="00CD70E6">
        <w:rPr>
          <w:b/>
          <w:color w:val="000000" w:themeColor="text1"/>
          <w:sz w:val="22"/>
          <w:szCs w:val="22"/>
        </w:rPr>
        <w:t>Bell, S.</w:t>
      </w:r>
      <w:r w:rsidRPr="00CD70E6">
        <w:rPr>
          <w:bCs/>
          <w:color w:val="000000" w:themeColor="text1"/>
          <w:sz w:val="22"/>
          <w:szCs w:val="22"/>
        </w:rPr>
        <w:t xml:space="preserve"> (2019, April). Parasocial relationships with non-professional health influencers. Poster presented at the D.C. Health Communication Conference, Fairfax, VA.</w:t>
      </w:r>
    </w:p>
    <w:p w14:paraId="4D494243" w14:textId="77777777" w:rsidR="00CD70E6" w:rsidRPr="00CD70E6" w:rsidRDefault="00CD70E6" w:rsidP="0017471B">
      <w:pPr>
        <w:contextualSpacing/>
        <w:rPr>
          <w:bCs/>
          <w:color w:val="000000" w:themeColor="text1"/>
          <w:sz w:val="22"/>
          <w:szCs w:val="22"/>
        </w:rPr>
      </w:pPr>
      <w:r w:rsidRPr="00CD70E6">
        <w:rPr>
          <w:bCs/>
          <w:color w:val="000000" w:themeColor="text1"/>
          <w:sz w:val="22"/>
          <w:szCs w:val="22"/>
        </w:rPr>
        <w:t xml:space="preserve"> </w:t>
      </w:r>
    </w:p>
    <w:p w14:paraId="5FD821E0" w14:textId="5B5A7204" w:rsidR="00CD70E6" w:rsidRDefault="00CD70E6" w:rsidP="0017471B">
      <w:pPr>
        <w:contextualSpacing/>
        <w:rPr>
          <w:bCs/>
          <w:color w:val="000000" w:themeColor="text1"/>
          <w:sz w:val="22"/>
          <w:szCs w:val="22"/>
        </w:rPr>
      </w:pPr>
      <w:r w:rsidRPr="00CD70E6">
        <w:rPr>
          <w:b/>
          <w:color w:val="000000" w:themeColor="text1"/>
          <w:sz w:val="22"/>
          <w:szCs w:val="22"/>
        </w:rPr>
        <w:t xml:space="preserve">Bell, S. </w:t>
      </w:r>
      <w:r w:rsidRPr="00CD70E6">
        <w:rPr>
          <w:bCs/>
          <w:color w:val="000000" w:themeColor="text1"/>
          <w:sz w:val="22"/>
          <w:szCs w:val="22"/>
        </w:rPr>
        <w:t>(2015, Dec). Health Professional and Patient Communication. Poster presented at the Ohio University Scripps Day, Athens, OH.</w:t>
      </w:r>
    </w:p>
    <w:p w14:paraId="37D4F738" w14:textId="77777777" w:rsidR="00CD70E6" w:rsidRDefault="00CD70E6" w:rsidP="0017471B">
      <w:pPr>
        <w:contextualSpacing/>
        <w:rPr>
          <w:bCs/>
          <w:color w:val="000000" w:themeColor="text1"/>
          <w:sz w:val="22"/>
          <w:szCs w:val="22"/>
        </w:rPr>
      </w:pPr>
    </w:p>
    <w:p w14:paraId="776C6655" w14:textId="5CB9B4D0" w:rsidR="00CD70E6" w:rsidRPr="00CD70E6" w:rsidRDefault="00CD70E6" w:rsidP="0017471B">
      <w:pPr>
        <w:pBdr>
          <w:bottom w:val="single" w:sz="4" w:space="1" w:color="auto"/>
        </w:pBdr>
        <w:contextualSpacing/>
        <w:rPr>
          <w:b/>
          <w:sz w:val="22"/>
          <w:szCs w:val="22"/>
        </w:rPr>
      </w:pPr>
      <w:r>
        <w:rPr>
          <w:b/>
          <w:sz w:val="22"/>
          <w:szCs w:val="22"/>
        </w:rPr>
        <w:t>AWARDS</w:t>
      </w:r>
    </w:p>
    <w:p w14:paraId="69B1CAE4" w14:textId="012C371F" w:rsidR="00B33293" w:rsidRDefault="00B33293" w:rsidP="0017471B">
      <w:pPr>
        <w:tabs>
          <w:tab w:val="right" w:pos="9360"/>
        </w:tabs>
        <w:contextualSpacing/>
        <w:rPr>
          <w:bCs/>
          <w:color w:val="000000" w:themeColor="text1"/>
          <w:sz w:val="22"/>
          <w:szCs w:val="22"/>
        </w:rPr>
      </w:pPr>
      <w:r>
        <w:rPr>
          <w:b/>
          <w:color w:val="000000" w:themeColor="text1"/>
          <w:sz w:val="22"/>
          <w:szCs w:val="22"/>
        </w:rPr>
        <w:t>Harrington Honors</w:t>
      </w:r>
      <w:r>
        <w:rPr>
          <w:b/>
          <w:color w:val="000000" w:themeColor="text1"/>
          <w:sz w:val="22"/>
          <w:szCs w:val="22"/>
        </w:rPr>
        <w:tab/>
      </w:r>
      <w:r>
        <w:rPr>
          <w:bCs/>
          <w:color w:val="000000" w:themeColor="text1"/>
          <w:sz w:val="22"/>
          <w:szCs w:val="22"/>
        </w:rPr>
        <w:t>Spring 2022</w:t>
      </w:r>
    </w:p>
    <w:p w14:paraId="184B4FD8" w14:textId="3CFBAE91" w:rsidR="00B33293" w:rsidRDefault="00B33293" w:rsidP="0017471B">
      <w:pPr>
        <w:tabs>
          <w:tab w:val="right" w:pos="9360"/>
        </w:tabs>
        <w:contextualSpacing/>
        <w:rPr>
          <w:bCs/>
          <w:color w:val="000000" w:themeColor="text1"/>
          <w:sz w:val="22"/>
          <w:szCs w:val="22"/>
        </w:rPr>
      </w:pPr>
      <w:r>
        <w:rPr>
          <w:bCs/>
          <w:color w:val="000000" w:themeColor="text1"/>
          <w:sz w:val="22"/>
          <w:szCs w:val="22"/>
        </w:rPr>
        <w:t>Kentucky Conference on Health Communication</w:t>
      </w:r>
    </w:p>
    <w:p w14:paraId="1E64BD1B" w14:textId="77777777" w:rsidR="00B33293" w:rsidRPr="00B33293" w:rsidRDefault="00B33293" w:rsidP="0017471B">
      <w:pPr>
        <w:tabs>
          <w:tab w:val="right" w:pos="9360"/>
        </w:tabs>
        <w:contextualSpacing/>
        <w:rPr>
          <w:bCs/>
          <w:color w:val="000000" w:themeColor="text1"/>
          <w:sz w:val="22"/>
          <w:szCs w:val="22"/>
        </w:rPr>
      </w:pPr>
    </w:p>
    <w:p w14:paraId="6F4177ED" w14:textId="1AA00208" w:rsidR="00B33293" w:rsidRDefault="00B33293" w:rsidP="0017471B">
      <w:pPr>
        <w:tabs>
          <w:tab w:val="right" w:pos="9360"/>
        </w:tabs>
        <w:contextualSpacing/>
        <w:rPr>
          <w:bCs/>
          <w:color w:val="000000" w:themeColor="text1"/>
          <w:sz w:val="22"/>
          <w:szCs w:val="22"/>
        </w:rPr>
      </w:pPr>
      <w:r>
        <w:rPr>
          <w:b/>
          <w:color w:val="000000" w:themeColor="text1"/>
          <w:sz w:val="22"/>
          <w:szCs w:val="22"/>
        </w:rPr>
        <w:t>Top Student Paper</w:t>
      </w:r>
      <w:r>
        <w:rPr>
          <w:b/>
          <w:color w:val="000000" w:themeColor="text1"/>
          <w:sz w:val="22"/>
          <w:szCs w:val="22"/>
        </w:rPr>
        <w:tab/>
      </w:r>
      <w:r>
        <w:rPr>
          <w:bCs/>
          <w:color w:val="000000" w:themeColor="text1"/>
          <w:sz w:val="22"/>
          <w:szCs w:val="22"/>
        </w:rPr>
        <w:t>Spring 2022</w:t>
      </w:r>
    </w:p>
    <w:p w14:paraId="747DD84A" w14:textId="45B3B7D3" w:rsidR="00B33293" w:rsidRPr="00B33293" w:rsidRDefault="00B33293" w:rsidP="0017471B">
      <w:pPr>
        <w:tabs>
          <w:tab w:val="right" w:pos="9360"/>
        </w:tabs>
        <w:contextualSpacing/>
        <w:rPr>
          <w:bCs/>
          <w:color w:val="000000" w:themeColor="text1"/>
          <w:sz w:val="22"/>
          <w:szCs w:val="22"/>
        </w:rPr>
      </w:pPr>
      <w:r>
        <w:rPr>
          <w:bCs/>
          <w:color w:val="000000" w:themeColor="text1"/>
          <w:sz w:val="22"/>
          <w:szCs w:val="22"/>
        </w:rPr>
        <w:t>Kentucky Conference on Health Communication</w:t>
      </w:r>
    </w:p>
    <w:p w14:paraId="25E851DD" w14:textId="77777777" w:rsidR="00B33293" w:rsidRDefault="00B33293" w:rsidP="0017471B">
      <w:pPr>
        <w:tabs>
          <w:tab w:val="right" w:pos="9360"/>
        </w:tabs>
        <w:contextualSpacing/>
        <w:rPr>
          <w:b/>
          <w:color w:val="000000" w:themeColor="text1"/>
          <w:sz w:val="22"/>
          <w:szCs w:val="22"/>
        </w:rPr>
      </w:pPr>
    </w:p>
    <w:p w14:paraId="7C7ADFE2" w14:textId="0EA8729C" w:rsidR="00B33293" w:rsidRDefault="00B33293" w:rsidP="0017471B">
      <w:pPr>
        <w:tabs>
          <w:tab w:val="right" w:pos="9360"/>
        </w:tabs>
        <w:contextualSpacing/>
        <w:rPr>
          <w:bCs/>
          <w:color w:val="000000" w:themeColor="text1"/>
          <w:sz w:val="22"/>
          <w:szCs w:val="22"/>
        </w:rPr>
      </w:pPr>
      <w:r>
        <w:rPr>
          <w:b/>
          <w:color w:val="000000" w:themeColor="text1"/>
          <w:sz w:val="22"/>
          <w:szCs w:val="22"/>
        </w:rPr>
        <w:t>Claudia Hale Award</w:t>
      </w:r>
      <w:r>
        <w:rPr>
          <w:bCs/>
          <w:color w:val="000000" w:themeColor="text1"/>
          <w:sz w:val="22"/>
          <w:szCs w:val="22"/>
        </w:rPr>
        <w:tab/>
        <w:t>Spring 2022</w:t>
      </w:r>
    </w:p>
    <w:p w14:paraId="32D892F0" w14:textId="41EDC2A4" w:rsidR="00B33293" w:rsidRDefault="00B33293" w:rsidP="0017471B">
      <w:pPr>
        <w:tabs>
          <w:tab w:val="right" w:pos="9360"/>
        </w:tabs>
        <w:contextualSpacing/>
        <w:rPr>
          <w:bCs/>
          <w:color w:val="000000" w:themeColor="text1"/>
          <w:sz w:val="22"/>
          <w:szCs w:val="22"/>
        </w:rPr>
      </w:pPr>
      <w:r>
        <w:rPr>
          <w:bCs/>
          <w:i/>
          <w:iCs/>
          <w:color w:val="000000" w:themeColor="text1"/>
          <w:sz w:val="22"/>
          <w:szCs w:val="22"/>
        </w:rPr>
        <w:t xml:space="preserve">Description: </w:t>
      </w:r>
      <w:r>
        <w:rPr>
          <w:bCs/>
          <w:color w:val="000000" w:themeColor="text1"/>
          <w:sz w:val="22"/>
          <w:szCs w:val="22"/>
        </w:rPr>
        <w:t>Honoring Professor Hale, this award is given to one graduate student to support international travel.</w:t>
      </w:r>
    </w:p>
    <w:p w14:paraId="5950DFD9" w14:textId="77777777" w:rsidR="00B33293" w:rsidRPr="00B33293" w:rsidRDefault="00B33293" w:rsidP="0017471B">
      <w:pPr>
        <w:tabs>
          <w:tab w:val="right" w:pos="9360"/>
        </w:tabs>
        <w:contextualSpacing/>
        <w:rPr>
          <w:bCs/>
          <w:color w:val="000000" w:themeColor="text1"/>
          <w:sz w:val="22"/>
          <w:szCs w:val="22"/>
        </w:rPr>
      </w:pPr>
    </w:p>
    <w:p w14:paraId="453D610A" w14:textId="2917433A" w:rsidR="00CD70E6" w:rsidRPr="00CD70E6" w:rsidRDefault="00CD70E6" w:rsidP="0017471B">
      <w:pPr>
        <w:tabs>
          <w:tab w:val="right" w:pos="9360"/>
        </w:tabs>
        <w:contextualSpacing/>
        <w:rPr>
          <w:bCs/>
          <w:color w:val="000000" w:themeColor="text1"/>
          <w:sz w:val="22"/>
          <w:szCs w:val="22"/>
        </w:rPr>
      </w:pPr>
      <w:r w:rsidRPr="00CD70E6">
        <w:rPr>
          <w:b/>
          <w:color w:val="000000" w:themeColor="text1"/>
          <w:sz w:val="22"/>
          <w:szCs w:val="22"/>
        </w:rPr>
        <w:t>Ruth Anne Clark Award</w:t>
      </w:r>
      <w:r w:rsidRPr="00CD70E6">
        <w:rPr>
          <w:bCs/>
          <w:color w:val="000000" w:themeColor="text1"/>
          <w:sz w:val="22"/>
          <w:szCs w:val="22"/>
        </w:rPr>
        <w:tab/>
        <w:t>Spring 2022</w:t>
      </w:r>
      <w:r>
        <w:rPr>
          <w:bCs/>
          <w:color w:val="000000" w:themeColor="text1"/>
          <w:sz w:val="22"/>
          <w:szCs w:val="22"/>
        </w:rPr>
        <w:t>, Fall 2020</w:t>
      </w:r>
    </w:p>
    <w:p w14:paraId="079EEAAE" w14:textId="422A04A1" w:rsidR="00CD70E6" w:rsidRDefault="00CD70E6" w:rsidP="0017471B">
      <w:pPr>
        <w:tabs>
          <w:tab w:val="right" w:pos="9360"/>
        </w:tabs>
        <w:contextualSpacing/>
        <w:rPr>
          <w:bCs/>
          <w:color w:val="000000" w:themeColor="text1"/>
          <w:sz w:val="22"/>
          <w:szCs w:val="22"/>
        </w:rPr>
      </w:pPr>
      <w:r w:rsidRPr="0017471B">
        <w:rPr>
          <w:bCs/>
          <w:i/>
          <w:iCs/>
          <w:color w:val="000000" w:themeColor="text1"/>
          <w:sz w:val="22"/>
          <w:szCs w:val="22"/>
        </w:rPr>
        <w:t>Description:</w:t>
      </w:r>
      <w:r w:rsidRPr="00CD70E6">
        <w:rPr>
          <w:bCs/>
          <w:color w:val="000000" w:themeColor="text1"/>
          <w:sz w:val="22"/>
          <w:szCs w:val="22"/>
        </w:rPr>
        <w:t xml:space="preserve"> Honoring Professor Clark's many years of service to her students, this fund provides awards that recognize promising, innovative research by undergraduate and graduate students.</w:t>
      </w:r>
    </w:p>
    <w:p w14:paraId="61006F13" w14:textId="77777777" w:rsidR="00CD70E6" w:rsidRPr="00CD70E6" w:rsidRDefault="00CD70E6" w:rsidP="0017471B">
      <w:pPr>
        <w:tabs>
          <w:tab w:val="right" w:pos="9360"/>
        </w:tabs>
        <w:contextualSpacing/>
        <w:rPr>
          <w:bCs/>
          <w:color w:val="000000" w:themeColor="text1"/>
          <w:sz w:val="22"/>
          <w:szCs w:val="22"/>
        </w:rPr>
      </w:pPr>
    </w:p>
    <w:p w14:paraId="769DC217" w14:textId="68600A45" w:rsidR="00CD70E6" w:rsidRPr="00CD70E6" w:rsidRDefault="00CD70E6" w:rsidP="0017471B">
      <w:pPr>
        <w:tabs>
          <w:tab w:val="right" w:pos="9360"/>
        </w:tabs>
        <w:contextualSpacing/>
        <w:rPr>
          <w:bCs/>
          <w:color w:val="000000" w:themeColor="text1"/>
          <w:sz w:val="22"/>
          <w:szCs w:val="22"/>
        </w:rPr>
      </w:pPr>
      <w:r w:rsidRPr="00CD70E6">
        <w:rPr>
          <w:b/>
          <w:color w:val="000000" w:themeColor="text1"/>
          <w:sz w:val="22"/>
          <w:szCs w:val="22"/>
        </w:rPr>
        <w:t>Martha and Howard Sypher Memorial Graduate Scholarship</w:t>
      </w:r>
      <w:r>
        <w:rPr>
          <w:bCs/>
          <w:color w:val="000000" w:themeColor="text1"/>
          <w:sz w:val="22"/>
          <w:szCs w:val="22"/>
        </w:rPr>
        <w:tab/>
      </w:r>
      <w:r w:rsidRPr="00CD70E6">
        <w:rPr>
          <w:bCs/>
          <w:color w:val="000000" w:themeColor="text1"/>
          <w:sz w:val="22"/>
          <w:szCs w:val="22"/>
        </w:rPr>
        <w:t>2018-2019</w:t>
      </w:r>
    </w:p>
    <w:p w14:paraId="67ACCC71" w14:textId="68B21CE4" w:rsidR="00CD70E6" w:rsidRDefault="00CD70E6" w:rsidP="0017471B">
      <w:pPr>
        <w:tabs>
          <w:tab w:val="right" w:pos="9360"/>
        </w:tabs>
        <w:contextualSpacing/>
        <w:rPr>
          <w:bCs/>
          <w:color w:val="000000" w:themeColor="text1"/>
          <w:sz w:val="22"/>
          <w:szCs w:val="22"/>
        </w:rPr>
      </w:pPr>
      <w:r w:rsidRPr="0017471B">
        <w:rPr>
          <w:bCs/>
          <w:i/>
          <w:iCs/>
          <w:color w:val="000000" w:themeColor="text1"/>
          <w:sz w:val="22"/>
          <w:szCs w:val="22"/>
        </w:rPr>
        <w:t>Description:</w:t>
      </w:r>
      <w:r w:rsidRPr="00CD70E6">
        <w:rPr>
          <w:bCs/>
          <w:color w:val="000000" w:themeColor="text1"/>
          <w:sz w:val="22"/>
          <w:szCs w:val="22"/>
        </w:rPr>
        <w:t xml:space="preserve"> This scholarship is awarded to a graduate student in Communication whose emphasis is in interpersonal, organizational, or mass communication research, or who, in the opinion of the Scholarship Committee, has demonstrated through past performance academic excellence. The scholarship honors the memory of Martha and Howard Sypher.</w:t>
      </w:r>
    </w:p>
    <w:p w14:paraId="140B53BD" w14:textId="77777777" w:rsidR="00CD70E6" w:rsidRPr="00CD70E6" w:rsidRDefault="00CD70E6" w:rsidP="0017471B">
      <w:pPr>
        <w:tabs>
          <w:tab w:val="right" w:pos="9360"/>
        </w:tabs>
        <w:contextualSpacing/>
        <w:rPr>
          <w:bCs/>
          <w:color w:val="000000" w:themeColor="text1"/>
          <w:sz w:val="22"/>
          <w:szCs w:val="22"/>
        </w:rPr>
      </w:pPr>
    </w:p>
    <w:p w14:paraId="18868AA2" w14:textId="5F569A1C" w:rsidR="00CD70E6" w:rsidRPr="00CD70E6" w:rsidRDefault="00CD70E6" w:rsidP="0017471B">
      <w:pPr>
        <w:pBdr>
          <w:bottom w:val="single" w:sz="4" w:space="1" w:color="auto"/>
        </w:pBdr>
        <w:contextualSpacing/>
        <w:rPr>
          <w:b/>
          <w:sz w:val="22"/>
          <w:szCs w:val="22"/>
        </w:rPr>
      </w:pPr>
      <w:r>
        <w:rPr>
          <w:b/>
          <w:sz w:val="22"/>
          <w:szCs w:val="22"/>
        </w:rPr>
        <w:t>FELLOWSHIPS</w:t>
      </w:r>
    </w:p>
    <w:p w14:paraId="08A0CA12" w14:textId="5DF4E6AA" w:rsidR="00AC369D" w:rsidRPr="00AC369D" w:rsidRDefault="00AC369D" w:rsidP="0017471B">
      <w:pPr>
        <w:tabs>
          <w:tab w:val="right" w:pos="9360"/>
        </w:tabs>
        <w:contextualSpacing/>
        <w:rPr>
          <w:bCs/>
          <w:color w:val="000000" w:themeColor="text1"/>
          <w:sz w:val="22"/>
          <w:szCs w:val="22"/>
        </w:rPr>
      </w:pPr>
      <w:r>
        <w:rPr>
          <w:b/>
          <w:color w:val="000000" w:themeColor="text1"/>
          <w:sz w:val="22"/>
          <w:szCs w:val="22"/>
        </w:rPr>
        <w:lastRenderedPageBreak/>
        <w:t>Marion Morse Wood Fellowship</w:t>
      </w:r>
      <w:r>
        <w:rPr>
          <w:b/>
          <w:color w:val="000000" w:themeColor="text1"/>
          <w:sz w:val="22"/>
          <w:szCs w:val="22"/>
        </w:rPr>
        <w:tab/>
      </w:r>
      <w:r>
        <w:rPr>
          <w:bCs/>
          <w:color w:val="000000" w:themeColor="text1"/>
          <w:sz w:val="22"/>
          <w:szCs w:val="22"/>
        </w:rPr>
        <w:t>2022-2023 Academic Year</w:t>
      </w:r>
    </w:p>
    <w:p w14:paraId="69A8B8F1" w14:textId="77777777" w:rsidR="00AC369D" w:rsidRDefault="00AC369D" w:rsidP="0017471B">
      <w:pPr>
        <w:tabs>
          <w:tab w:val="right" w:pos="9360"/>
        </w:tabs>
        <w:contextualSpacing/>
        <w:rPr>
          <w:b/>
          <w:color w:val="000000" w:themeColor="text1"/>
          <w:sz w:val="22"/>
          <w:szCs w:val="22"/>
        </w:rPr>
      </w:pPr>
    </w:p>
    <w:p w14:paraId="08BD3C12" w14:textId="1B74C4A5" w:rsidR="00CD70E6" w:rsidRPr="00CD70E6" w:rsidRDefault="00CD70E6" w:rsidP="0017471B">
      <w:pPr>
        <w:tabs>
          <w:tab w:val="right" w:pos="9360"/>
        </w:tabs>
        <w:contextualSpacing/>
        <w:rPr>
          <w:bCs/>
          <w:color w:val="000000" w:themeColor="text1"/>
          <w:sz w:val="22"/>
          <w:szCs w:val="22"/>
        </w:rPr>
      </w:pPr>
      <w:r w:rsidRPr="00CD70E6">
        <w:rPr>
          <w:b/>
          <w:color w:val="000000" w:themeColor="text1"/>
          <w:sz w:val="22"/>
          <w:szCs w:val="22"/>
        </w:rPr>
        <w:t>Department of Communication Distinguished Fellowship Award</w:t>
      </w:r>
      <w:r>
        <w:rPr>
          <w:bCs/>
          <w:color w:val="000000" w:themeColor="text1"/>
          <w:sz w:val="22"/>
          <w:szCs w:val="22"/>
        </w:rPr>
        <w:tab/>
        <w:t>Fall 2019-Present</w:t>
      </w:r>
    </w:p>
    <w:p w14:paraId="67DFA398" w14:textId="77777777" w:rsidR="00CD70E6" w:rsidRDefault="00CD70E6" w:rsidP="0017471B">
      <w:pPr>
        <w:tabs>
          <w:tab w:val="right" w:pos="9360"/>
        </w:tabs>
        <w:contextualSpacing/>
        <w:rPr>
          <w:bCs/>
          <w:color w:val="000000" w:themeColor="text1"/>
          <w:sz w:val="22"/>
          <w:szCs w:val="22"/>
        </w:rPr>
      </w:pPr>
    </w:p>
    <w:p w14:paraId="27F81CF0" w14:textId="4772C3ED" w:rsidR="00CD70E6" w:rsidRPr="00CD70E6" w:rsidRDefault="00CD70E6" w:rsidP="0017471B">
      <w:pPr>
        <w:tabs>
          <w:tab w:val="right" w:pos="9360"/>
        </w:tabs>
        <w:contextualSpacing/>
        <w:rPr>
          <w:bCs/>
          <w:color w:val="000000" w:themeColor="text1"/>
          <w:sz w:val="22"/>
          <w:szCs w:val="22"/>
        </w:rPr>
      </w:pPr>
      <w:r w:rsidRPr="00CD70E6">
        <w:rPr>
          <w:b/>
          <w:color w:val="000000" w:themeColor="text1"/>
          <w:sz w:val="22"/>
          <w:szCs w:val="22"/>
        </w:rPr>
        <w:t>Elizabeth Winter Young Summer Fellowship</w:t>
      </w:r>
      <w:r>
        <w:rPr>
          <w:bCs/>
          <w:color w:val="000000" w:themeColor="text1"/>
          <w:sz w:val="22"/>
          <w:szCs w:val="22"/>
        </w:rPr>
        <w:tab/>
        <w:t>Summer 2020</w:t>
      </w:r>
    </w:p>
    <w:p w14:paraId="092C40B8" w14:textId="14DA96F8" w:rsidR="00CD70E6" w:rsidRDefault="00CD70E6" w:rsidP="0017471B">
      <w:pPr>
        <w:tabs>
          <w:tab w:val="right" w:pos="9360"/>
        </w:tabs>
        <w:contextualSpacing/>
        <w:rPr>
          <w:b/>
          <w:color w:val="000000" w:themeColor="text1"/>
          <w:sz w:val="22"/>
          <w:szCs w:val="22"/>
        </w:rPr>
      </w:pPr>
    </w:p>
    <w:p w14:paraId="0EF58FFF" w14:textId="41EB61BF" w:rsidR="00CD70E6" w:rsidRPr="00CD70E6" w:rsidRDefault="00CD70E6" w:rsidP="0017471B">
      <w:pPr>
        <w:pBdr>
          <w:bottom w:val="single" w:sz="4" w:space="1" w:color="auto"/>
        </w:pBdr>
        <w:contextualSpacing/>
        <w:rPr>
          <w:b/>
          <w:sz w:val="22"/>
          <w:szCs w:val="22"/>
        </w:rPr>
      </w:pPr>
      <w:r>
        <w:rPr>
          <w:b/>
          <w:sz w:val="22"/>
          <w:szCs w:val="22"/>
        </w:rPr>
        <w:t>PROFESSIONAL AFFILIATIONS</w:t>
      </w:r>
    </w:p>
    <w:p w14:paraId="703F5FC0" w14:textId="17C7A9FE" w:rsidR="00CD70E6" w:rsidRPr="00CD70E6" w:rsidRDefault="00CD70E6" w:rsidP="0017471B">
      <w:pPr>
        <w:tabs>
          <w:tab w:val="right" w:pos="9360"/>
        </w:tabs>
        <w:contextualSpacing/>
        <w:rPr>
          <w:bCs/>
          <w:color w:val="000000" w:themeColor="text1"/>
          <w:sz w:val="22"/>
          <w:szCs w:val="22"/>
        </w:rPr>
      </w:pPr>
      <w:r w:rsidRPr="00CD70E6">
        <w:rPr>
          <w:b/>
          <w:color w:val="000000" w:themeColor="text1"/>
          <w:sz w:val="22"/>
          <w:szCs w:val="22"/>
        </w:rPr>
        <w:t>Graduate Student Association (GSA)</w:t>
      </w:r>
      <w:r>
        <w:rPr>
          <w:bCs/>
          <w:color w:val="000000" w:themeColor="text1"/>
          <w:sz w:val="22"/>
          <w:szCs w:val="22"/>
        </w:rPr>
        <w:tab/>
      </w:r>
      <w:r w:rsidRPr="00CD70E6">
        <w:rPr>
          <w:bCs/>
          <w:color w:val="000000" w:themeColor="text1"/>
          <w:sz w:val="22"/>
          <w:szCs w:val="22"/>
        </w:rPr>
        <w:t>Member since August 2019</w:t>
      </w:r>
    </w:p>
    <w:p w14:paraId="777AF614" w14:textId="7FCA08C8" w:rsidR="00CD70E6" w:rsidRDefault="00CD70E6" w:rsidP="0017471B">
      <w:pPr>
        <w:tabs>
          <w:tab w:val="right" w:pos="9360"/>
        </w:tabs>
        <w:contextualSpacing/>
        <w:rPr>
          <w:bCs/>
          <w:i/>
          <w:iCs/>
          <w:color w:val="000000" w:themeColor="text1"/>
          <w:sz w:val="22"/>
          <w:szCs w:val="22"/>
        </w:rPr>
      </w:pPr>
      <w:r w:rsidRPr="00CD70E6">
        <w:rPr>
          <w:bCs/>
          <w:i/>
          <w:iCs/>
          <w:color w:val="000000" w:themeColor="text1"/>
          <w:sz w:val="22"/>
          <w:szCs w:val="22"/>
        </w:rPr>
        <w:t>University of Illinois at Urbana-Champaign Chapter</w:t>
      </w:r>
    </w:p>
    <w:p w14:paraId="04BFEBA7" w14:textId="77777777" w:rsidR="00CD70E6" w:rsidRPr="00CD70E6" w:rsidRDefault="00CD70E6" w:rsidP="0017471B">
      <w:pPr>
        <w:tabs>
          <w:tab w:val="right" w:pos="9360"/>
        </w:tabs>
        <w:contextualSpacing/>
        <w:rPr>
          <w:bCs/>
          <w:i/>
          <w:iCs/>
          <w:color w:val="000000" w:themeColor="text1"/>
          <w:sz w:val="22"/>
          <w:szCs w:val="22"/>
        </w:rPr>
      </w:pPr>
    </w:p>
    <w:p w14:paraId="433F5467" w14:textId="61D13290" w:rsidR="00CD70E6" w:rsidRPr="00CD70E6" w:rsidRDefault="00CD70E6" w:rsidP="0017471B">
      <w:pPr>
        <w:tabs>
          <w:tab w:val="right" w:pos="9360"/>
        </w:tabs>
        <w:contextualSpacing/>
        <w:rPr>
          <w:bCs/>
          <w:color w:val="000000" w:themeColor="text1"/>
          <w:sz w:val="22"/>
          <w:szCs w:val="22"/>
        </w:rPr>
      </w:pPr>
      <w:r w:rsidRPr="00CD70E6">
        <w:rPr>
          <w:b/>
          <w:color w:val="000000" w:themeColor="text1"/>
          <w:sz w:val="22"/>
          <w:szCs w:val="22"/>
        </w:rPr>
        <w:t>Communication Graduate Student Association (CGSA)</w:t>
      </w:r>
      <w:r>
        <w:rPr>
          <w:bCs/>
          <w:color w:val="000000" w:themeColor="text1"/>
          <w:sz w:val="22"/>
          <w:szCs w:val="22"/>
        </w:rPr>
        <w:tab/>
      </w:r>
      <w:r w:rsidRPr="00CD70E6">
        <w:rPr>
          <w:bCs/>
          <w:color w:val="000000" w:themeColor="text1"/>
          <w:sz w:val="22"/>
          <w:szCs w:val="22"/>
        </w:rPr>
        <w:t xml:space="preserve">Member since August 2017 </w:t>
      </w:r>
    </w:p>
    <w:p w14:paraId="5FDC3B10" w14:textId="51C0170C" w:rsidR="00CD70E6" w:rsidRDefault="00CD70E6" w:rsidP="0017471B">
      <w:pPr>
        <w:tabs>
          <w:tab w:val="right" w:pos="9360"/>
        </w:tabs>
        <w:contextualSpacing/>
        <w:rPr>
          <w:bCs/>
          <w:i/>
          <w:iCs/>
          <w:color w:val="000000" w:themeColor="text1"/>
          <w:sz w:val="22"/>
          <w:szCs w:val="22"/>
        </w:rPr>
      </w:pPr>
      <w:r w:rsidRPr="00CD70E6">
        <w:rPr>
          <w:bCs/>
          <w:i/>
          <w:iCs/>
          <w:color w:val="000000" w:themeColor="text1"/>
          <w:sz w:val="22"/>
          <w:szCs w:val="22"/>
        </w:rPr>
        <w:t>University of Kentucky Chapter</w:t>
      </w:r>
    </w:p>
    <w:p w14:paraId="5140F5BC" w14:textId="77777777" w:rsidR="00CD70E6" w:rsidRPr="00CD70E6" w:rsidRDefault="00CD70E6" w:rsidP="0017471B">
      <w:pPr>
        <w:tabs>
          <w:tab w:val="right" w:pos="9360"/>
        </w:tabs>
        <w:contextualSpacing/>
        <w:rPr>
          <w:bCs/>
          <w:i/>
          <w:iCs/>
          <w:color w:val="000000" w:themeColor="text1"/>
          <w:sz w:val="22"/>
          <w:szCs w:val="22"/>
        </w:rPr>
      </w:pPr>
    </w:p>
    <w:p w14:paraId="1ED2BA58" w14:textId="318DAE7B" w:rsidR="00CD70E6" w:rsidRPr="00CD70E6" w:rsidRDefault="00CD70E6" w:rsidP="0017471B">
      <w:pPr>
        <w:tabs>
          <w:tab w:val="right" w:pos="9360"/>
        </w:tabs>
        <w:contextualSpacing/>
        <w:rPr>
          <w:bCs/>
          <w:color w:val="000000" w:themeColor="text1"/>
          <w:sz w:val="22"/>
          <w:szCs w:val="22"/>
        </w:rPr>
      </w:pPr>
      <w:r w:rsidRPr="00CD70E6">
        <w:rPr>
          <w:b/>
          <w:color w:val="000000" w:themeColor="text1"/>
          <w:sz w:val="22"/>
          <w:szCs w:val="22"/>
        </w:rPr>
        <w:t>National Communication Association</w:t>
      </w:r>
      <w:r>
        <w:rPr>
          <w:bCs/>
          <w:color w:val="000000" w:themeColor="text1"/>
          <w:sz w:val="22"/>
          <w:szCs w:val="22"/>
        </w:rPr>
        <w:tab/>
      </w:r>
      <w:r w:rsidRPr="00CD70E6">
        <w:rPr>
          <w:bCs/>
          <w:color w:val="000000" w:themeColor="text1"/>
          <w:sz w:val="22"/>
          <w:szCs w:val="22"/>
        </w:rPr>
        <w:t>Member since August 2018</w:t>
      </w:r>
    </w:p>
    <w:p w14:paraId="58B27FF0" w14:textId="442006FC" w:rsidR="00CD70E6" w:rsidRDefault="00CD70E6" w:rsidP="0017471B">
      <w:pPr>
        <w:tabs>
          <w:tab w:val="right" w:pos="9360"/>
        </w:tabs>
        <w:contextualSpacing/>
        <w:rPr>
          <w:bCs/>
          <w:i/>
          <w:iCs/>
          <w:color w:val="000000" w:themeColor="text1"/>
          <w:sz w:val="22"/>
          <w:szCs w:val="22"/>
        </w:rPr>
      </w:pPr>
      <w:r w:rsidRPr="00CD70E6">
        <w:rPr>
          <w:bCs/>
          <w:i/>
          <w:iCs/>
          <w:color w:val="000000" w:themeColor="text1"/>
          <w:sz w:val="22"/>
          <w:szCs w:val="22"/>
        </w:rPr>
        <w:t>Student Member</w:t>
      </w:r>
    </w:p>
    <w:p w14:paraId="1BB8DBA6" w14:textId="77777777" w:rsidR="00CD70E6" w:rsidRDefault="00CD70E6" w:rsidP="0017471B">
      <w:pPr>
        <w:tabs>
          <w:tab w:val="right" w:pos="9360"/>
        </w:tabs>
        <w:contextualSpacing/>
        <w:rPr>
          <w:bCs/>
          <w:i/>
          <w:iCs/>
          <w:color w:val="000000" w:themeColor="text1"/>
          <w:sz w:val="22"/>
          <w:szCs w:val="22"/>
        </w:rPr>
      </w:pPr>
    </w:p>
    <w:p w14:paraId="01501227" w14:textId="352DA4C6" w:rsidR="00CD70E6" w:rsidRDefault="00CD70E6" w:rsidP="0017471B">
      <w:pPr>
        <w:tabs>
          <w:tab w:val="right" w:pos="9360"/>
        </w:tabs>
        <w:contextualSpacing/>
        <w:rPr>
          <w:bCs/>
          <w:color w:val="000000" w:themeColor="text1"/>
          <w:sz w:val="22"/>
          <w:szCs w:val="22"/>
        </w:rPr>
      </w:pPr>
      <w:r w:rsidRPr="00CD70E6">
        <w:rPr>
          <w:b/>
          <w:color w:val="000000" w:themeColor="text1"/>
          <w:sz w:val="22"/>
          <w:szCs w:val="22"/>
        </w:rPr>
        <w:t>International Communication Association</w:t>
      </w:r>
      <w:r>
        <w:rPr>
          <w:bCs/>
          <w:color w:val="000000" w:themeColor="text1"/>
          <w:sz w:val="22"/>
          <w:szCs w:val="22"/>
        </w:rPr>
        <w:tab/>
        <w:t xml:space="preserve">Member </w:t>
      </w:r>
      <w:r w:rsidR="00D94865">
        <w:rPr>
          <w:bCs/>
          <w:color w:val="000000" w:themeColor="text1"/>
          <w:sz w:val="22"/>
          <w:szCs w:val="22"/>
        </w:rPr>
        <w:t>s</w:t>
      </w:r>
      <w:r>
        <w:rPr>
          <w:bCs/>
          <w:color w:val="000000" w:themeColor="text1"/>
          <w:sz w:val="22"/>
          <w:szCs w:val="22"/>
        </w:rPr>
        <w:t>ince January 2022</w:t>
      </w:r>
    </w:p>
    <w:p w14:paraId="2FA116E1" w14:textId="7DEBC83F" w:rsidR="00CD70E6" w:rsidRDefault="00CD70E6" w:rsidP="0017471B">
      <w:pPr>
        <w:tabs>
          <w:tab w:val="right" w:pos="9360"/>
        </w:tabs>
        <w:contextualSpacing/>
        <w:rPr>
          <w:bCs/>
          <w:i/>
          <w:iCs/>
          <w:color w:val="000000" w:themeColor="text1"/>
          <w:sz w:val="22"/>
          <w:szCs w:val="22"/>
        </w:rPr>
      </w:pPr>
      <w:r>
        <w:rPr>
          <w:bCs/>
          <w:i/>
          <w:iCs/>
          <w:color w:val="000000" w:themeColor="text1"/>
          <w:sz w:val="22"/>
          <w:szCs w:val="22"/>
        </w:rPr>
        <w:t>Student Member</w:t>
      </w:r>
    </w:p>
    <w:p w14:paraId="596E2454" w14:textId="77777777" w:rsidR="00CD70E6" w:rsidRPr="00CD70E6" w:rsidRDefault="00CD70E6" w:rsidP="0017471B">
      <w:pPr>
        <w:tabs>
          <w:tab w:val="right" w:pos="9360"/>
        </w:tabs>
        <w:contextualSpacing/>
        <w:rPr>
          <w:bCs/>
          <w:i/>
          <w:iCs/>
          <w:color w:val="000000" w:themeColor="text1"/>
          <w:sz w:val="22"/>
          <w:szCs w:val="22"/>
        </w:rPr>
      </w:pPr>
    </w:p>
    <w:p w14:paraId="52E2FC7E" w14:textId="6D6611E9" w:rsidR="00CD70E6" w:rsidRPr="00CD70E6" w:rsidRDefault="00CD70E6" w:rsidP="0017471B">
      <w:pPr>
        <w:tabs>
          <w:tab w:val="right" w:pos="9360"/>
        </w:tabs>
        <w:contextualSpacing/>
        <w:rPr>
          <w:bCs/>
          <w:color w:val="000000" w:themeColor="text1"/>
          <w:sz w:val="22"/>
          <w:szCs w:val="22"/>
        </w:rPr>
      </w:pPr>
      <w:r w:rsidRPr="00CD70E6">
        <w:rPr>
          <w:b/>
          <w:color w:val="000000" w:themeColor="text1"/>
          <w:sz w:val="22"/>
          <w:szCs w:val="22"/>
        </w:rPr>
        <w:t>Lambda Pi Eta</w:t>
      </w:r>
      <w:r>
        <w:rPr>
          <w:bCs/>
          <w:color w:val="000000" w:themeColor="text1"/>
          <w:sz w:val="22"/>
          <w:szCs w:val="22"/>
        </w:rPr>
        <w:tab/>
      </w:r>
      <w:r w:rsidRPr="00CD70E6">
        <w:rPr>
          <w:bCs/>
          <w:color w:val="000000" w:themeColor="text1"/>
          <w:sz w:val="22"/>
          <w:szCs w:val="22"/>
        </w:rPr>
        <w:t>Member since October 2015</w:t>
      </w:r>
    </w:p>
    <w:p w14:paraId="68FD5399" w14:textId="37E0195B" w:rsidR="00CD70E6" w:rsidRDefault="00CD70E6" w:rsidP="0017471B">
      <w:pPr>
        <w:tabs>
          <w:tab w:val="right" w:pos="9360"/>
        </w:tabs>
        <w:contextualSpacing/>
        <w:rPr>
          <w:bCs/>
          <w:i/>
          <w:iCs/>
          <w:color w:val="000000" w:themeColor="text1"/>
          <w:sz w:val="22"/>
          <w:szCs w:val="22"/>
        </w:rPr>
      </w:pPr>
      <w:r w:rsidRPr="00CD70E6">
        <w:rPr>
          <w:bCs/>
          <w:i/>
          <w:iCs/>
          <w:color w:val="000000" w:themeColor="text1"/>
          <w:sz w:val="22"/>
          <w:szCs w:val="22"/>
        </w:rPr>
        <w:t>Member</w:t>
      </w:r>
    </w:p>
    <w:p w14:paraId="1E3A2668" w14:textId="7F365DAA" w:rsidR="00CD70E6" w:rsidRDefault="00CD70E6" w:rsidP="0017471B">
      <w:pPr>
        <w:pBdr>
          <w:bottom w:val="single" w:sz="4" w:space="1" w:color="auto"/>
        </w:pBdr>
        <w:contextualSpacing/>
        <w:rPr>
          <w:bCs/>
          <w:i/>
          <w:iCs/>
          <w:color w:val="000000" w:themeColor="text1"/>
          <w:sz w:val="22"/>
          <w:szCs w:val="22"/>
        </w:rPr>
      </w:pPr>
    </w:p>
    <w:p w14:paraId="63B43745" w14:textId="77AA5923" w:rsidR="00CD70E6" w:rsidRPr="00CD70E6" w:rsidRDefault="00CD70E6" w:rsidP="0017471B">
      <w:pPr>
        <w:pBdr>
          <w:bottom w:val="single" w:sz="4" w:space="1" w:color="auto"/>
        </w:pBdr>
        <w:contextualSpacing/>
        <w:rPr>
          <w:b/>
          <w:sz w:val="22"/>
          <w:szCs w:val="22"/>
        </w:rPr>
      </w:pPr>
      <w:r>
        <w:rPr>
          <w:b/>
          <w:color w:val="000000" w:themeColor="text1"/>
          <w:sz w:val="22"/>
          <w:szCs w:val="22"/>
        </w:rPr>
        <w:t>ACADEMIC CERTIFICATIONS</w:t>
      </w:r>
    </w:p>
    <w:p w14:paraId="0B0857D0" w14:textId="689AC28D" w:rsidR="00CD70E6" w:rsidRPr="00CD70E6" w:rsidRDefault="00CD70E6" w:rsidP="0017471B">
      <w:pPr>
        <w:tabs>
          <w:tab w:val="right" w:pos="9360"/>
        </w:tabs>
        <w:contextualSpacing/>
        <w:rPr>
          <w:rFonts w:ascii="Times" w:hAnsi="Times" w:cs="Calibri"/>
          <w:bCs/>
          <w:color w:val="000000" w:themeColor="text1"/>
          <w:sz w:val="22"/>
        </w:rPr>
      </w:pPr>
      <w:r w:rsidRPr="00CD70E6">
        <w:rPr>
          <w:rFonts w:ascii="Times" w:hAnsi="Times" w:cs="Calibri"/>
          <w:b/>
          <w:color w:val="000000" w:themeColor="text1"/>
          <w:sz w:val="22"/>
        </w:rPr>
        <w:t>Mentoring Certificate Program</w:t>
      </w:r>
      <w:r>
        <w:rPr>
          <w:rFonts w:ascii="Times" w:hAnsi="Times" w:cs="Calibri"/>
          <w:b/>
          <w:color w:val="000000" w:themeColor="text1"/>
          <w:sz w:val="22"/>
        </w:rPr>
        <w:tab/>
      </w:r>
      <w:r w:rsidRPr="00CD70E6">
        <w:rPr>
          <w:rFonts w:ascii="Times" w:hAnsi="Times" w:cs="Calibri"/>
          <w:bCs/>
          <w:color w:val="000000" w:themeColor="text1"/>
          <w:sz w:val="22"/>
        </w:rPr>
        <w:t>Certified June 2021</w:t>
      </w:r>
    </w:p>
    <w:p w14:paraId="38979B07" w14:textId="4E55B4C2" w:rsidR="00CD70E6" w:rsidRPr="00CD70E6" w:rsidRDefault="00CD70E6" w:rsidP="0017471B">
      <w:pPr>
        <w:tabs>
          <w:tab w:val="right" w:pos="9360"/>
        </w:tabs>
        <w:contextualSpacing/>
        <w:rPr>
          <w:rFonts w:ascii="Times" w:hAnsi="Times" w:cs="Calibri"/>
          <w:bCs/>
          <w:i/>
          <w:iCs/>
          <w:color w:val="000000" w:themeColor="text1"/>
          <w:sz w:val="22"/>
        </w:rPr>
      </w:pPr>
      <w:r w:rsidRPr="00CD70E6">
        <w:rPr>
          <w:rFonts w:ascii="Times" w:hAnsi="Times" w:cs="Calibri"/>
          <w:bCs/>
          <w:i/>
          <w:iCs/>
          <w:color w:val="000000" w:themeColor="text1"/>
          <w:sz w:val="22"/>
        </w:rPr>
        <w:t>University of Illinois at Urbana-Champaign</w:t>
      </w:r>
      <w:r>
        <w:rPr>
          <w:rFonts w:ascii="Times" w:hAnsi="Times" w:cs="Calibri"/>
          <w:bCs/>
          <w:i/>
          <w:iCs/>
          <w:color w:val="000000" w:themeColor="text1"/>
          <w:sz w:val="22"/>
        </w:rPr>
        <w:t xml:space="preserve">, </w:t>
      </w:r>
      <w:r w:rsidRPr="00CD70E6">
        <w:rPr>
          <w:rFonts w:ascii="Times" w:hAnsi="Times" w:cs="Calibri"/>
          <w:bCs/>
          <w:color w:val="000000" w:themeColor="text1"/>
          <w:sz w:val="22"/>
        </w:rPr>
        <w:t>Graduate College</w:t>
      </w:r>
    </w:p>
    <w:p w14:paraId="2B2339BB" w14:textId="77777777" w:rsidR="00CD70E6" w:rsidRPr="00CD70E6" w:rsidRDefault="00CD70E6" w:rsidP="0017471B">
      <w:pPr>
        <w:tabs>
          <w:tab w:val="right" w:pos="9360"/>
        </w:tabs>
        <w:contextualSpacing/>
        <w:rPr>
          <w:rFonts w:ascii="Times" w:hAnsi="Times" w:cs="Calibri"/>
          <w:b/>
          <w:color w:val="000000" w:themeColor="text1"/>
          <w:sz w:val="22"/>
        </w:rPr>
      </w:pPr>
    </w:p>
    <w:p w14:paraId="016A7AC7" w14:textId="14268C84" w:rsidR="00CD70E6" w:rsidRPr="00CD70E6" w:rsidRDefault="00CD70E6" w:rsidP="0017471B">
      <w:pPr>
        <w:tabs>
          <w:tab w:val="right" w:pos="9360"/>
        </w:tabs>
        <w:contextualSpacing/>
        <w:rPr>
          <w:rFonts w:ascii="Times" w:hAnsi="Times" w:cs="Calibri"/>
          <w:bCs/>
          <w:color w:val="000000" w:themeColor="text1"/>
          <w:sz w:val="22"/>
        </w:rPr>
      </w:pPr>
      <w:r w:rsidRPr="00CD70E6">
        <w:rPr>
          <w:rFonts w:ascii="Times" w:hAnsi="Times" w:cs="Calibri"/>
          <w:b/>
          <w:color w:val="000000" w:themeColor="text1"/>
          <w:sz w:val="22"/>
        </w:rPr>
        <w:t>Graduate Teaching Certificate</w:t>
      </w:r>
      <w:r>
        <w:rPr>
          <w:rFonts w:ascii="Times" w:hAnsi="Times" w:cs="Calibri"/>
          <w:b/>
          <w:color w:val="000000" w:themeColor="text1"/>
          <w:sz w:val="22"/>
        </w:rPr>
        <w:tab/>
      </w:r>
      <w:r w:rsidRPr="00CD70E6">
        <w:rPr>
          <w:rFonts w:ascii="Times" w:hAnsi="Times" w:cs="Calibri"/>
          <w:bCs/>
          <w:color w:val="000000" w:themeColor="text1"/>
          <w:sz w:val="22"/>
        </w:rPr>
        <w:t>Certified May 2021</w:t>
      </w:r>
    </w:p>
    <w:p w14:paraId="06A20248" w14:textId="02F91A48" w:rsidR="00CD70E6" w:rsidRPr="00CD70E6" w:rsidRDefault="00CD70E6" w:rsidP="0017471B">
      <w:pPr>
        <w:tabs>
          <w:tab w:val="right" w:pos="9360"/>
        </w:tabs>
        <w:contextualSpacing/>
        <w:rPr>
          <w:rFonts w:ascii="Times" w:hAnsi="Times" w:cs="Calibri"/>
          <w:bCs/>
          <w:color w:val="000000" w:themeColor="text1"/>
          <w:sz w:val="22"/>
        </w:rPr>
      </w:pPr>
      <w:r w:rsidRPr="00CD70E6">
        <w:rPr>
          <w:rFonts w:ascii="Times" w:hAnsi="Times" w:cs="Calibri"/>
          <w:bCs/>
          <w:i/>
          <w:iCs/>
          <w:color w:val="000000" w:themeColor="text1"/>
          <w:sz w:val="22"/>
        </w:rPr>
        <w:t>University of Illinois at Urbana-Champaign</w:t>
      </w:r>
      <w:r>
        <w:rPr>
          <w:rFonts w:ascii="Times" w:hAnsi="Times" w:cs="Calibri"/>
          <w:bCs/>
          <w:color w:val="000000" w:themeColor="text1"/>
          <w:sz w:val="22"/>
        </w:rPr>
        <w:t xml:space="preserve">, </w:t>
      </w:r>
      <w:r w:rsidRPr="00CD70E6">
        <w:rPr>
          <w:rFonts w:ascii="Times" w:hAnsi="Times" w:cs="Calibri"/>
          <w:bCs/>
          <w:color w:val="000000" w:themeColor="text1"/>
          <w:sz w:val="22"/>
        </w:rPr>
        <w:t>Center for Innovation in Teaching &amp; Learning</w:t>
      </w:r>
      <w:r>
        <w:rPr>
          <w:rFonts w:ascii="Times" w:hAnsi="Times" w:cs="Calibri"/>
          <w:bCs/>
          <w:color w:val="000000" w:themeColor="text1"/>
          <w:sz w:val="22"/>
        </w:rPr>
        <w:t xml:space="preserve"> (CITL)</w:t>
      </w:r>
    </w:p>
    <w:p w14:paraId="103E28A6" w14:textId="77777777" w:rsidR="00CD70E6" w:rsidRPr="00CD70E6" w:rsidRDefault="00CD70E6" w:rsidP="0017471B">
      <w:pPr>
        <w:tabs>
          <w:tab w:val="right" w:pos="9360"/>
        </w:tabs>
        <w:contextualSpacing/>
        <w:rPr>
          <w:rFonts w:ascii="Times" w:hAnsi="Times" w:cs="Calibri"/>
          <w:b/>
          <w:color w:val="000000" w:themeColor="text1"/>
          <w:sz w:val="22"/>
        </w:rPr>
      </w:pPr>
    </w:p>
    <w:p w14:paraId="3BAA2D64" w14:textId="25E97002" w:rsidR="00CD70E6" w:rsidRPr="00CD70E6" w:rsidRDefault="00CD70E6" w:rsidP="0017471B">
      <w:pPr>
        <w:tabs>
          <w:tab w:val="right" w:pos="9360"/>
        </w:tabs>
        <w:contextualSpacing/>
        <w:rPr>
          <w:rFonts w:ascii="Times" w:hAnsi="Times" w:cs="Calibri"/>
          <w:color w:val="000000" w:themeColor="text1"/>
          <w:sz w:val="22"/>
        </w:rPr>
      </w:pPr>
      <w:r w:rsidRPr="00CD70E6">
        <w:rPr>
          <w:rFonts w:ascii="Times" w:hAnsi="Times" w:cs="Calibri"/>
          <w:b/>
          <w:color w:val="000000" w:themeColor="text1"/>
          <w:sz w:val="22"/>
        </w:rPr>
        <w:t>Strategic Leadership</w:t>
      </w:r>
      <w:r>
        <w:rPr>
          <w:rFonts w:ascii="Times" w:hAnsi="Times" w:cs="Calibri"/>
          <w:b/>
          <w:color w:val="000000" w:themeColor="text1"/>
          <w:sz w:val="22"/>
        </w:rPr>
        <w:tab/>
      </w:r>
      <w:r w:rsidRPr="00CD70E6">
        <w:rPr>
          <w:rFonts w:ascii="Times" w:hAnsi="Times" w:cs="Calibri"/>
          <w:color w:val="000000" w:themeColor="text1"/>
          <w:sz w:val="22"/>
        </w:rPr>
        <w:t>Certified December 2016</w:t>
      </w:r>
    </w:p>
    <w:p w14:paraId="21C23937" w14:textId="3CDC3A1E" w:rsidR="00CD70E6" w:rsidRPr="00CD70E6" w:rsidRDefault="00CD70E6" w:rsidP="0017471B">
      <w:pPr>
        <w:tabs>
          <w:tab w:val="right" w:pos="9360"/>
        </w:tabs>
        <w:contextualSpacing/>
        <w:rPr>
          <w:rFonts w:ascii="Times" w:hAnsi="Times" w:cs="Calibri"/>
          <w:color w:val="000000" w:themeColor="text1"/>
          <w:sz w:val="22"/>
        </w:rPr>
      </w:pPr>
      <w:r w:rsidRPr="00CD70E6">
        <w:rPr>
          <w:rFonts w:ascii="Times" w:hAnsi="Times" w:cs="Calibri"/>
          <w:i/>
          <w:iCs/>
          <w:color w:val="000000" w:themeColor="text1"/>
          <w:sz w:val="22"/>
        </w:rPr>
        <w:t>Ohio University College of Business</w:t>
      </w:r>
      <w:r>
        <w:rPr>
          <w:rFonts w:ascii="Times" w:hAnsi="Times" w:cs="Calibri"/>
          <w:color w:val="000000" w:themeColor="text1"/>
          <w:sz w:val="22"/>
        </w:rPr>
        <w:t xml:space="preserve">, </w:t>
      </w:r>
      <w:r w:rsidRPr="00CD70E6">
        <w:rPr>
          <w:rFonts w:ascii="Times" w:hAnsi="Times" w:cs="Calibri"/>
          <w:color w:val="000000" w:themeColor="text1"/>
          <w:sz w:val="22"/>
        </w:rPr>
        <w:t>Robert D. Walter Center for Strategic Leadership</w:t>
      </w:r>
    </w:p>
    <w:p w14:paraId="20DE65D6" w14:textId="77777777" w:rsidR="00CD70E6" w:rsidRDefault="00CD70E6" w:rsidP="0017471B">
      <w:pPr>
        <w:tabs>
          <w:tab w:val="right" w:pos="9360"/>
        </w:tabs>
        <w:contextualSpacing/>
        <w:rPr>
          <w:b/>
          <w:color w:val="000000" w:themeColor="text1"/>
          <w:sz w:val="22"/>
          <w:szCs w:val="22"/>
        </w:rPr>
      </w:pPr>
    </w:p>
    <w:p w14:paraId="28BB4152" w14:textId="2A74F523" w:rsidR="00CD70E6" w:rsidRPr="00CD70E6" w:rsidRDefault="00CD70E6" w:rsidP="0017471B">
      <w:pPr>
        <w:pBdr>
          <w:bottom w:val="single" w:sz="4" w:space="1" w:color="auto"/>
        </w:pBdr>
        <w:contextualSpacing/>
        <w:rPr>
          <w:b/>
          <w:sz w:val="22"/>
          <w:szCs w:val="22"/>
        </w:rPr>
      </w:pPr>
      <w:r>
        <w:rPr>
          <w:b/>
          <w:sz w:val="22"/>
          <w:szCs w:val="22"/>
        </w:rPr>
        <w:t>SERVICE</w:t>
      </w:r>
    </w:p>
    <w:p w14:paraId="0500EE2A" w14:textId="42A47B3C" w:rsidR="00DC3FA1" w:rsidRPr="00B35CAA" w:rsidRDefault="00DC3FA1" w:rsidP="0017471B">
      <w:pPr>
        <w:tabs>
          <w:tab w:val="right" w:pos="9360"/>
        </w:tabs>
        <w:contextualSpacing/>
        <w:rPr>
          <w:bCs/>
          <w:color w:val="000000" w:themeColor="text1"/>
          <w:sz w:val="22"/>
          <w:szCs w:val="22"/>
        </w:rPr>
      </w:pPr>
      <w:r w:rsidRPr="00B35CAA">
        <w:rPr>
          <w:b/>
          <w:color w:val="000000" w:themeColor="text1"/>
          <w:sz w:val="22"/>
          <w:szCs w:val="22"/>
        </w:rPr>
        <w:t>Graduate Student Mentor</w:t>
      </w:r>
      <w:r w:rsidR="00CD70E6">
        <w:rPr>
          <w:b/>
          <w:color w:val="000000" w:themeColor="text1"/>
          <w:sz w:val="22"/>
          <w:szCs w:val="22"/>
        </w:rPr>
        <w:tab/>
      </w:r>
      <w:r w:rsidRPr="00B35CAA">
        <w:rPr>
          <w:bCs/>
          <w:color w:val="000000" w:themeColor="text1"/>
          <w:sz w:val="22"/>
          <w:szCs w:val="22"/>
        </w:rPr>
        <w:t>Fall 2020-Present</w:t>
      </w:r>
    </w:p>
    <w:p w14:paraId="0FBD782A" w14:textId="77777777" w:rsidR="00DC3FA1" w:rsidRPr="00B35CAA" w:rsidRDefault="00DC3FA1" w:rsidP="0017471B">
      <w:pPr>
        <w:contextualSpacing/>
        <w:rPr>
          <w:bCs/>
          <w:color w:val="000000" w:themeColor="text1"/>
          <w:sz w:val="22"/>
          <w:szCs w:val="22"/>
        </w:rPr>
      </w:pPr>
      <w:r w:rsidRPr="00B35CAA">
        <w:rPr>
          <w:bCs/>
          <w:color w:val="000000" w:themeColor="text1"/>
          <w:sz w:val="22"/>
          <w:szCs w:val="22"/>
        </w:rPr>
        <w:t>Mentoring undergraduate students in research through the Mentoring through Research and Practice program.</w:t>
      </w:r>
    </w:p>
    <w:p w14:paraId="72B7A40D" w14:textId="77777777" w:rsidR="00DC3FA1" w:rsidRPr="00B35CAA" w:rsidRDefault="00DC3FA1" w:rsidP="0017471B">
      <w:pPr>
        <w:contextualSpacing/>
        <w:rPr>
          <w:bCs/>
          <w:color w:val="000000" w:themeColor="text1"/>
          <w:sz w:val="22"/>
          <w:szCs w:val="22"/>
        </w:rPr>
      </w:pPr>
    </w:p>
    <w:p w14:paraId="0A1D6CFC" w14:textId="6A3B1E33" w:rsidR="00DC3FA1" w:rsidRPr="00B35CAA" w:rsidRDefault="00DC3FA1" w:rsidP="0017471B">
      <w:pPr>
        <w:tabs>
          <w:tab w:val="right" w:pos="9360"/>
        </w:tabs>
        <w:contextualSpacing/>
        <w:rPr>
          <w:bCs/>
          <w:color w:val="000000" w:themeColor="text1"/>
          <w:sz w:val="22"/>
          <w:szCs w:val="22"/>
        </w:rPr>
      </w:pPr>
      <w:r w:rsidRPr="00B35CAA">
        <w:rPr>
          <w:b/>
          <w:color w:val="000000" w:themeColor="text1"/>
          <w:sz w:val="22"/>
          <w:szCs w:val="22"/>
        </w:rPr>
        <w:t>Undergraduate Research Spotlight Volunteer</w:t>
      </w:r>
      <w:r w:rsidR="00CD70E6">
        <w:rPr>
          <w:b/>
          <w:color w:val="000000" w:themeColor="text1"/>
          <w:sz w:val="22"/>
          <w:szCs w:val="22"/>
        </w:rPr>
        <w:tab/>
      </w:r>
      <w:r w:rsidRPr="00B35CAA">
        <w:rPr>
          <w:bCs/>
          <w:color w:val="000000" w:themeColor="text1"/>
          <w:sz w:val="22"/>
          <w:szCs w:val="22"/>
        </w:rPr>
        <w:t>April 2021</w:t>
      </w:r>
    </w:p>
    <w:p w14:paraId="25EAB892" w14:textId="77777777" w:rsidR="00DC3FA1" w:rsidRPr="00B35CAA" w:rsidRDefault="00DC3FA1" w:rsidP="0017471B">
      <w:pPr>
        <w:contextualSpacing/>
        <w:rPr>
          <w:bCs/>
          <w:color w:val="000000" w:themeColor="text1"/>
          <w:sz w:val="22"/>
          <w:szCs w:val="22"/>
        </w:rPr>
      </w:pPr>
      <w:r w:rsidRPr="00B35CAA">
        <w:rPr>
          <w:bCs/>
          <w:color w:val="000000" w:themeColor="text1"/>
          <w:sz w:val="22"/>
          <w:szCs w:val="22"/>
        </w:rPr>
        <w:t xml:space="preserve">Aided in the organization of the first annual UIUC Department of Communication virtual undergraduate research spotlight. </w:t>
      </w:r>
    </w:p>
    <w:p w14:paraId="38B77548" w14:textId="77777777" w:rsidR="00DC3FA1" w:rsidRPr="00B35CAA" w:rsidRDefault="00DC3FA1" w:rsidP="0017471B">
      <w:pPr>
        <w:contextualSpacing/>
        <w:rPr>
          <w:bCs/>
          <w:color w:val="000000" w:themeColor="text1"/>
          <w:sz w:val="22"/>
          <w:szCs w:val="22"/>
        </w:rPr>
      </w:pPr>
    </w:p>
    <w:p w14:paraId="711B267E" w14:textId="70D4D8D9" w:rsidR="00DC3FA1" w:rsidRPr="00B35CAA" w:rsidRDefault="00DC3FA1" w:rsidP="0017471B">
      <w:pPr>
        <w:tabs>
          <w:tab w:val="right" w:pos="9360"/>
        </w:tabs>
        <w:contextualSpacing/>
        <w:rPr>
          <w:bCs/>
          <w:color w:val="000000" w:themeColor="text1"/>
          <w:sz w:val="22"/>
          <w:szCs w:val="22"/>
        </w:rPr>
      </w:pPr>
      <w:r w:rsidRPr="00B35CAA">
        <w:rPr>
          <w:b/>
          <w:color w:val="000000" w:themeColor="text1"/>
          <w:sz w:val="22"/>
          <w:szCs w:val="22"/>
        </w:rPr>
        <w:t>NCA Volunteer</w:t>
      </w:r>
      <w:r w:rsidR="00CD70E6">
        <w:rPr>
          <w:b/>
          <w:color w:val="000000" w:themeColor="text1"/>
          <w:sz w:val="22"/>
          <w:szCs w:val="22"/>
        </w:rPr>
        <w:tab/>
      </w:r>
      <w:r w:rsidRPr="00B35CAA">
        <w:rPr>
          <w:bCs/>
          <w:color w:val="000000" w:themeColor="text1"/>
          <w:sz w:val="22"/>
          <w:szCs w:val="22"/>
        </w:rPr>
        <w:t>November 201</w:t>
      </w:r>
      <w:r w:rsidR="00244701">
        <w:rPr>
          <w:bCs/>
          <w:color w:val="000000" w:themeColor="text1"/>
          <w:sz w:val="22"/>
          <w:szCs w:val="22"/>
        </w:rPr>
        <w:t>8, 2019</w:t>
      </w:r>
    </w:p>
    <w:p w14:paraId="39A099B9" w14:textId="3A959EF4" w:rsidR="00DC3FA1" w:rsidRPr="00B35CAA" w:rsidRDefault="00DC3FA1" w:rsidP="0017471B">
      <w:pPr>
        <w:contextualSpacing/>
        <w:rPr>
          <w:bCs/>
          <w:color w:val="000000" w:themeColor="text1"/>
          <w:sz w:val="22"/>
          <w:szCs w:val="22"/>
        </w:rPr>
      </w:pPr>
      <w:r w:rsidRPr="00B35CAA">
        <w:rPr>
          <w:bCs/>
          <w:color w:val="000000" w:themeColor="text1"/>
          <w:sz w:val="22"/>
          <w:szCs w:val="22"/>
        </w:rPr>
        <w:t>Volunteer at the registration booth at 10</w:t>
      </w:r>
      <w:r w:rsidR="00244701">
        <w:rPr>
          <w:bCs/>
          <w:color w:val="000000" w:themeColor="text1"/>
          <w:sz w:val="22"/>
          <w:szCs w:val="22"/>
        </w:rPr>
        <w:t>4</w:t>
      </w:r>
      <w:r w:rsidRPr="00244701">
        <w:rPr>
          <w:bCs/>
          <w:color w:val="000000" w:themeColor="text1"/>
          <w:sz w:val="22"/>
          <w:szCs w:val="22"/>
          <w:vertAlign w:val="superscript"/>
        </w:rPr>
        <w:t>th</w:t>
      </w:r>
      <w:r w:rsidR="00244701">
        <w:rPr>
          <w:bCs/>
          <w:color w:val="000000" w:themeColor="text1"/>
          <w:sz w:val="22"/>
          <w:szCs w:val="22"/>
        </w:rPr>
        <w:t xml:space="preserve"> and 105th</w:t>
      </w:r>
      <w:r w:rsidRPr="00B35CAA">
        <w:rPr>
          <w:bCs/>
          <w:color w:val="000000" w:themeColor="text1"/>
          <w:sz w:val="22"/>
          <w:szCs w:val="22"/>
        </w:rPr>
        <w:t xml:space="preserve"> National Communication Association Annual Conference in </w:t>
      </w:r>
      <w:r w:rsidR="00244701">
        <w:rPr>
          <w:bCs/>
          <w:color w:val="000000" w:themeColor="text1"/>
          <w:sz w:val="22"/>
          <w:szCs w:val="22"/>
        </w:rPr>
        <w:t xml:space="preserve">Salt Lake City, Utah and </w:t>
      </w:r>
      <w:r w:rsidRPr="00B35CAA">
        <w:rPr>
          <w:bCs/>
          <w:color w:val="000000" w:themeColor="text1"/>
          <w:sz w:val="22"/>
          <w:szCs w:val="22"/>
        </w:rPr>
        <w:t>Baltimore, Maryland</w:t>
      </w:r>
      <w:r w:rsidR="00244701">
        <w:rPr>
          <w:bCs/>
          <w:color w:val="000000" w:themeColor="text1"/>
          <w:sz w:val="22"/>
          <w:szCs w:val="22"/>
        </w:rPr>
        <w:t>, respectively</w:t>
      </w:r>
      <w:r w:rsidRPr="00B35CAA">
        <w:rPr>
          <w:bCs/>
          <w:color w:val="000000" w:themeColor="text1"/>
          <w:sz w:val="22"/>
          <w:szCs w:val="22"/>
        </w:rPr>
        <w:t>.</w:t>
      </w:r>
    </w:p>
    <w:p w14:paraId="6136220D" w14:textId="77777777" w:rsidR="00DC3FA1" w:rsidRPr="00B35CAA" w:rsidRDefault="00DC3FA1" w:rsidP="0017471B">
      <w:pPr>
        <w:contextualSpacing/>
        <w:rPr>
          <w:bCs/>
          <w:color w:val="000000" w:themeColor="text1"/>
          <w:sz w:val="22"/>
          <w:szCs w:val="22"/>
        </w:rPr>
      </w:pPr>
    </w:p>
    <w:p w14:paraId="74C53060" w14:textId="3A4FB64A" w:rsidR="00DC3FA1" w:rsidRPr="00B35CAA" w:rsidRDefault="00DC3FA1" w:rsidP="0017471B">
      <w:pPr>
        <w:tabs>
          <w:tab w:val="right" w:pos="9360"/>
        </w:tabs>
        <w:contextualSpacing/>
        <w:rPr>
          <w:bCs/>
          <w:color w:val="000000" w:themeColor="text1"/>
          <w:sz w:val="22"/>
          <w:szCs w:val="22"/>
        </w:rPr>
      </w:pPr>
      <w:r w:rsidRPr="00B35CAA">
        <w:rPr>
          <w:b/>
          <w:color w:val="000000" w:themeColor="text1"/>
          <w:sz w:val="22"/>
          <w:szCs w:val="22"/>
        </w:rPr>
        <w:t>OCMC Student Organizer</w:t>
      </w:r>
      <w:r w:rsidR="00CD70E6">
        <w:rPr>
          <w:b/>
          <w:color w:val="000000" w:themeColor="text1"/>
          <w:sz w:val="22"/>
          <w:szCs w:val="22"/>
        </w:rPr>
        <w:tab/>
      </w:r>
      <w:r w:rsidRPr="00B35CAA">
        <w:rPr>
          <w:bCs/>
          <w:color w:val="000000" w:themeColor="text1"/>
          <w:sz w:val="22"/>
          <w:szCs w:val="22"/>
        </w:rPr>
        <w:t>October 2019</w:t>
      </w:r>
    </w:p>
    <w:p w14:paraId="159053B1" w14:textId="0609F57E" w:rsidR="00DC3FA1" w:rsidRPr="00B35CAA" w:rsidRDefault="00DC3FA1" w:rsidP="0017471B">
      <w:pPr>
        <w:contextualSpacing/>
        <w:rPr>
          <w:bCs/>
          <w:color w:val="000000" w:themeColor="text1"/>
          <w:sz w:val="22"/>
          <w:szCs w:val="22"/>
        </w:rPr>
      </w:pPr>
      <w:r w:rsidRPr="00B35CAA">
        <w:rPr>
          <w:bCs/>
          <w:color w:val="000000" w:themeColor="text1"/>
          <w:sz w:val="22"/>
          <w:szCs w:val="22"/>
        </w:rPr>
        <w:t>Annual traveling graduate-led conference hosted at the University of Illinois at Urbana-Champaign.</w:t>
      </w:r>
    </w:p>
    <w:p w14:paraId="013FDCA9" w14:textId="77777777" w:rsidR="00DC3FA1" w:rsidRPr="00B35CAA" w:rsidRDefault="00DC3FA1" w:rsidP="0017471B">
      <w:pPr>
        <w:contextualSpacing/>
        <w:rPr>
          <w:bCs/>
          <w:color w:val="000000" w:themeColor="text1"/>
          <w:sz w:val="22"/>
          <w:szCs w:val="22"/>
        </w:rPr>
      </w:pPr>
    </w:p>
    <w:p w14:paraId="0A00F832" w14:textId="282D457E" w:rsidR="00DC3FA1" w:rsidRPr="00B35CAA" w:rsidRDefault="00DC3FA1" w:rsidP="0017471B">
      <w:pPr>
        <w:tabs>
          <w:tab w:val="right" w:pos="9360"/>
        </w:tabs>
        <w:contextualSpacing/>
        <w:rPr>
          <w:bCs/>
          <w:color w:val="000000" w:themeColor="text1"/>
          <w:sz w:val="22"/>
          <w:szCs w:val="22"/>
        </w:rPr>
      </w:pPr>
      <w:r w:rsidRPr="00B35CAA">
        <w:rPr>
          <w:b/>
          <w:color w:val="000000" w:themeColor="text1"/>
          <w:sz w:val="22"/>
          <w:szCs w:val="22"/>
        </w:rPr>
        <w:t>President &amp; Member</w:t>
      </w:r>
      <w:r w:rsidR="00CD70E6">
        <w:rPr>
          <w:b/>
          <w:color w:val="000000" w:themeColor="text1"/>
          <w:sz w:val="22"/>
          <w:szCs w:val="22"/>
        </w:rPr>
        <w:tab/>
      </w:r>
      <w:r w:rsidR="00B35CAA">
        <w:rPr>
          <w:bCs/>
          <w:color w:val="000000" w:themeColor="text1"/>
          <w:sz w:val="22"/>
          <w:szCs w:val="22"/>
        </w:rPr>
        <w:t>August</w:t>
      </w:r>
      <w:r w:rsidRPr="00B35CAA">
        <w:rPr>
          <w:bCs/>
          <w:color w:val="000000" w:themeColor="text1"/>
          <w:sz w:val="22"/>
          <w:szCs w:val="22"/>
        </w:rPr>
        <w:t xml:space="preserve"> 2013</w:t>
      </w:r>
      <w:r w:rsidR="00B35CAA">
        <w:rPr>
          <w:bCs/>
          <w:color w:val="000000" w:themeColor="text1"/>
          <w:sz w:val="22"/>
          <w:szCs w:val="22"/>
        </w:rPr>
        <w:t>- December 2016</w:t>
      </w:r>
    </w:p>
    <w:p w14:paraId="06F5CA2B" w14:textId="471B932D" w:rsidR="00DC3FA1" w:rsidRPr="00B35CAA" w:rsidRDefault="00DC3FA1" w:rsidP="0017471B">
      <w:pPr>
        <w:contextualSpacing/>
        <w:rPr>
          <w:bCs/>
          <w:color w:val="000000" w:themeColor="text1"/>
          <w:sz w:val="22"/>
          <w:szCs w:val="22"/>
          <w:u w:val="single"/>
        </w:rPr>
      </w:pPr>
      <w:r w:rsidRPr="00B35CAA">
        <w:rPr>
          <w:bCs/>
          <w:color w:val="000000" w:themeColor="text1"/>
          <w:sz w:val="22"/>
          <w:szCs w:val="22"/>
        </w:rPr>
        <w:lastRenderedPageBreak/>
        <w:t>Alpha Phi Omega Co-Ed Community Service Fraternity</w:t>
      </w:r>
      <w:r w:rsidR="00B35CAA">
        <w:rPr>
          <w:bCs/>
          <w:color w:val="000000" w:themeColor="text1"/>
          <w:sz w:val="22"/>
          <w:szCs w:val="22"/>
        </w:rPr>
        <w:t>. Served as president to over 300 members and coordinated with over a dozen community partners</w:t>
      </w:r>
      <w:r w:rsidR="00316871">
        <w:rPr>
          <w:bCs/>
          <w:color w:val="000000" w:themeColor="text1"/>
          <w:sz w:val="22"/>
          <w:szCs w:val="22"/>
        </w:rPr>
        <w:t>.</w:t>
      </w:r>
    </w:p>
    <w:p w14:paraId="5E7471ED" w14:textId="77777777" w:rsidR="00B14867" w:rsidRPr="00B14867" w:rsidRDefault="00B14867" w:rsidP="00B14867"/>
    <w:sectPr w:rsidR="00B14867" w:rsidRPr="00B14867" w:rsidSect="009171EC">
      <w:head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F5C1" w14:textId="77777777" w:rsidR="00434B29" w:rsidRDefault="00434B29" w:rsidP="003710D6">
      <w:r>
        <w:separator/>
      </w:r>
    </w:p>
  </w:endnote>
  <w:endnote w:type="continuationSeparator" w:id="0">
    <w:p w14:paraId="6BEC29F9" w14:textId="77777777" w:rsidR="00434B29" w:rsidRDefault="00434B29" w:rsidP="0037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
    <w:altName w:val="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EBCA" w14:textId="77777777" w:rsidR="00434B29" w:rsidRDefault="00434B29" w:rsidP="003710D6">
      <w:r>
        <w:separator/>
      </w:r>
    </w:p>
  </w:footnote>
  <w:footnote w:type="continuationSeparator" w:id="0">
    <w:p w14:paraId="035DB892" w14:textId="77777777" w:rsidR="00434B29" w:rsidRDefault="00434B29" w:rsidP="0037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C95F" w14:textId="43EAA0DD" w:rsidR="00B6582A" w:rsidRPr="0039213C" w:rsidRDefault="00B6582A" w:rsidP="00B6582A">
    <w:pPr>
      <w:jc w:val="center"/>
      <w:rPr>
        <w:b/>
        <w:sz w:val="32"/>
        <w:szCs w:val="32"/>
      </w:rPr>
    </w:pPr>
    <w:r>
      <w:rPr>
        <w:b/>
        <w:sz w:val="32"/>
        <w:szCs w:val="32"/>
      </w:rPr>
      <w:t xml:space="preserve">Sarah </w:t>
    </w:r>
    <w:r w:rsidR="00CD70E6">
      <w:rPr>
        <w:b/>
        <w:sz w:val="32"/>
        <w:szCs w:val="32"/>
      </w:rPr>
      <w:t>Julien-Bell</w:t>
    </w:r>
  </w:p>
  <w:p w14:paraId="179A1C41" w14:textId="18AD67B5" w:rsidR="00B6582A" w:rsidRDefault="00CD70E6" w:rsidP="00B6582A">
    <w:pPr>
      <w:jc w:val="center"/>
    </w:pPr>
    <w:r>
      <w:rPr>
        <w:sz w:val="20"/>
        <w:szCs w:val="20"/>
      </w:rPr>
      <w:t>(614</w:t>
    </w:r>
    <w:r w:rsidR="00B6582A">
      <w:rPr>
        <w:sz w:val="20"/>
        <w:szCs w:val="20"/>
      </w:rPr>
      <w:t xml:space="preserve">) </w:t>
    </w:r>
    <w:r>
      <w:rPr>
        <w:sz w:val="20"/>
        <w:szCs w:val="20"/>
      </w:rPr>
      <w:t>906</w:t>
    </w:r>
    <w:r w:rsidR="00B6582A">
      <w:rPr>
        <w:sz w:val="20"/>
        <w:szCs w:val="20"/>
      </w:rPr>
      <w:t>-</w:t>
    </w:r>
    <w:r>
      <w:rPr>
        <w:sz w:val="20"/>
        <w:szCs w:val="20"/>
      </w:rPr>
      <w:t>2453</w:t>
    </w:r>
    <w:r w:rsidR="00B6582A" w:rsidRPr="003710D6">
      <w:rPr>
        <w:sz w:val="20"/>
        <w:szCs w:val="20"/>
      </w:rPr>
      <w:t xml:space="preserve"> </w:t>
    </w:r>
    <w:r w:rsidR="00B6582A" w:rsidRPr="003710D6">
      <w:rPr>
        <w:sz w:val="20"/>
        <w:szCs w:val="20"/>
      </w:rPr>
      <w:sym w:font="Symbol" w:char="F0B7"/>
    </w:r>
    <w:r w:rsidR="00B6582A">
      <w:rPr>
        <w:sz w:val="20"/>
        <w:szCs w:val="20"/>
      </w:rPr>
      <w:t xml:space="preserve"> </w:t>
    </w:r>
    <w:r w:rsidR="00A149B2">
      <w:rPr>
        <w:sz w:val="20"/>
        <w:szCs w:val="20"/>
      </w:rPr>
      <w:t>Champaign-Urbana, IL</w:t>
    </w:r>
    <w:r w:rsidR="001B432A">
      <w:rPr>
        <w:sz w:val="20"/>
        <w:szCs w:val="20"/>
      </w:rPr>
      <w:t xml:space="preserve"> </w:t>
    </w:r>
    <w:r w:rsidR="00B6582A" w:rsidRPr="003710D6">
      <w:rPr>
        <w:sz w:val="20"/>
        <w:szCs w:val="20"/>
      </w:rPr>
      <w:sym w:font="Symbol" w:char="F0B7"/>
    </w:r>
    <w:r w:rsidR="00B6582A" w:rsidRPr="003710D6">
      <w:rPr>
        <w:sz w:val="20"/>
        <w:szCs w:val="20"/>
      </w:rPr>
      <w:t xml:space="preserve"> </w:t>
    </w:r>
    <w:r>
      <w:rPr>
        <w:sz w:val="20"/>
        <w:szCs w:val="20"/>
      </w:rPr>
      <w:t>sbell25@illinois.edu</w:t>
    </w:r>
  </w:p>
  <w:p w14:paraId="71381AB1" w14:textId="77777777" w:rsidR="00B6582A" w:rsidRDefault="00B65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7E4"/>
    <w:multiLevelType w:val="hybridMultilevel"/>
    <w:tmpl w:val="E14CAC8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 w15:restartNumberingAfterBreak="0">
    <w:nsid w:val="022F0656"/>
    <w:multiLevelType w:val="hybridMultilevel"/>
    <w:tmpl w:val="2E96B448"/>
    <w:lvl w:ilvl="0" w:tplc="87D22A60">
      <w:start w:val="90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05741"/>
    <w:multiLevelType w:val="hybridMultilevel"/>
    <w:tmpl w:val="2ED0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C3CD7"/>
    <w:multiLevelType w:val="hybridMultilevel"/>
    <w:tmpl w:val="685E58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E03CE"/>
    <w:multiLevelType w:val="hybridMultilevel"/>
    <w:tmpl w:val="FABA5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FF3682"/>
    <w:multiLevelType w:val="hybridMultilevel"/>
    <w:tmpl w:val="B9FA3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981C9B"/>
    <w:multiLevelType w:val="hybridMultilevel"/>
    <w:tmpl w:val="1B109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C7771"/>
    <w:multiLevelType w:val="multilevel"/>
    <w:tmpl w:val="B2CA829A"/>
    <w:lvl w:ilvl="0">
      <w:start w:val="1"/>
      <w:numFmt w:val="bullet"/>
      <w:lvlText w:val=""/>
      <w:lvlJc w:val="left"/>
      <w:pPr>
        <w:ind w:left="1440" w:hanging="360"/>
      </w:pPr>
      <w:rPr>
        <w:rFonts w:ascii="Wingdings" w:hAnsi="Wingdings" w:hint="default"/>
        <w:sz w:val="22"/>
        <w:szCs w:val="22"/>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8" w15:restartNumberingAfterBreak="0">
    <w:nsid w:val="15616113"/>
    <w:multiLevelType w:val="hybridMultilevel"/>
    <w:tmpl w:val="E1E25F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7410D"/>
    <w:multiLevelType w:val="hybridMultilevel"/>
    <w:tmpl w:val="BFDCE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0470A"/>
    <w:multiLevelType w:val="hybridMultilevel"/>
    <w:tmpl w:val="4176A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467DB9"/>
    <w:multiLevelType w:val="hybridMultilevel"/>
    <w:tmpl w:val="D7F2E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B1665"/>
    <w:multiLevelType w:val="hybridMultilevel"/>
    <w:tmpl w:val="A0C884E6"/>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7540DB6"/>
    <w:multiLevelType w:val="hybridMultilevel"/>
    <w:tmpl w:val="4746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D1FF7"/>
    <w:multiLevelType w:val="hybridMultilevel"/>
    <w:tmpl w:val="D750D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DD5139"/>
    <w:multiLevelType w:val="multilevel"/>
    <w:tmpl w:val="9508D4D6"/>
    <w:lvl w:ilvl="0">
      <w:start w:val="1"/>
      <w:numFmt w:val="bullet"/>
      <w:lvlText w:val=""/>
      <w:lvlJc w:val="left"/>
      <w:pPr>
        <w:ind w:left="1440" w:hanging="360"/>
      </w:pPr>
      <w:rPr>
        <w:rFonts w:ascii="Wingdings" w:hAnsi="Wingdings" w:hint="default"/>
        <w:sz w:val="22"/>
        <w:szCs w:val="22"/>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6" w15:restartNumberingAfterBreak="0">
    <w:nsid w:val="29903618"/>
    <w:multiLevelType w:val="hybridMultilevel"/>
    <w:tmpl w:val="0234FF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06B01"/>
    <w:multiLevelType w:val="hybridMultilevel"/>
    <w:tmpl w:val="9D042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35A9D"/>
    <w:multiLevelType w:val="multilevel"/>
    <w:tmpl w:val="AED6C4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299474A"/>
    <w:multiLevelType w:val="multilevel"/>
    <w:tmpl w:val="2900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15F5D"/>
    <w:multiLevelType w:val="hybridMultilevel"/>
    <w:tmpl w:val="5C1AE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AC7F4A"/>
    <w:multiLevelType w:val="hybridMultilevel"/>
    <w:tmpl w:val="318AE22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35540D2F"/>
    <w:multiLevelType w:val="hybridMultilevel"/>
    <w:tmpl w:val="EE62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90199F"/>
    <w:multiLevelType w:val="hybridMultilevel"/>
    <w:tmpl w:val="23CA89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B332F5"/>
    <w:multiLevelType w:val="hybridMultilevel"/>
    <w:tmpl w:val="E32ED802"/>
    <w:lvl w:ilvl="0" w:tplc="04090005">
      <w:start w:val="1"/>
      <w:numFmt w:val="bullet"/>
      <w:lvlText w:val=""/>
      <w:lvlJc w:val="left"/>
      <w:pPr>
        <w:ind w:left="234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447C0CDE"/>
    <w:multiLevelType w:val="hybridMultilevel"/>
    <w:tmpl w:val="8F88B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226F14"/>
    <w:multiLevelType w:val="hybridMultilevel"/>
    <w:tmpl w:val="4E28E1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8F5E0A"/>
    <w:multiLevelType w:val="hybridMultilevel"/>
    <w:tmpl w:val="43A6C8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E3F2B"/>
    <w:multiLevelType w:val="hybridMultilevel"/>
    <w:tmpl w:val="05C83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7F2FC2"/>
    <w:multiLevelType w:val="hybridMultilevel"/>
    <w:tmpl w:val="9DB4953C"/>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0" w15:restartNumberingAfterBreak="0">
    <w:nsid w:val="5E5B14B2"/>
    <w:multiLevelType w:val="hybridMultilevel"/>
    <w:tmpl w:val="6A248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3844F0"/>
    <w:multiLevelType w:val="hybridMultilevel"/>
    <w:tmpl w:val="BC00F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061A3E"/>
    <w:multiLevelType w:val="hybridMultilevel"/>
    <w:tmpl w:val="D178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6D4E08"/>
    <w:multiLevelType w:val="hybridMultilevel"/>
    <w:tmpl w:val="99EA2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126C5"/>
    <w:multiLevelType w:val="hybridMultilevel"/>
    <w:tmpl w:val="2CEC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F229B"/>
    <w:multiLevelType w:val="hybridMultilevel"/>
    <w:tmpl w:val="0206FF8C"/>
    <w:lvl w:ilvl="0" w:tplc="9ECCA9DC">
      <w:start w:val="90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84689"/>
    <w:multiLevelType w:val="hybridMultilevel"/>
    <w:tmpl w:val="63B8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FF0632"/>
    <w:multiLevelType w:val="hybridMultilevel"/>
    <w:tmpl w:val="D340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85FD8"/>
    <w:multiLevelType w:val="hybridMultilevel"/>
    <w:tmpl w:val="470631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F37973"/>
    <w:multiLevelType w:val="hybridMultilevel"/>
    <w:tmpl w:val="E722A0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1E4B24"/>
    <w:multiLevelType w:val="hybridMultilevel"/>
    <w:tmpl w:val="B582C8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127709">
    <w:abstractNumId w:val="17"/>
  </w:num>
  <w:num w:numId="2" w16cid:durableId="11762954">
    <w:abstractNumId w:val="28"/>
  </w:num>
  <w:num w:numId="3" w16cid:durableId="683485190">
    <w:abstractNumId w:val="6"/>
  </w:num>
  <w:num w:numId="4" w16cid:durableId="1868329912">
    <w:abstractNumId w:val="4"/>
  </w:num>
  <w:num w:numId="5" w16cid:durableId="1623880599">
    <w:abstractNumId w:val="30"/>
  </w:num>
  <w:num w:numId="6" w16cid:durableId="663433964">
    <w:abstractNumId w:val="36"/>
  </w:num>
  <w:num w:numId="7" w16cid:durableId="1803227330">
    <w:abstractNumId w:val="31"/>
  </w:num>
  <w:num w:numId="8" w16cid:durableId="573054119">
    <w:abstractNumId w:val="3"/>
  </w:num>
  <w:num w:numId="9" w16cid:durableId="120922738">
    <w:abstractNumId w:val="22"/>
  </w:num>
  <w:num w:numId="10" w16cid:durableId="1282492256">
    <w:abstractNumId w:val="19"/>
  </w:num>
  <w:num w:numId="11" w16cid:durableId="1520660168">
    <w:abstractNumId w:val="29"/>
  </w:num>
  <w:num w:numId="12" w16cid:durableId="1869417278">
    <w:abstractNumId w:val="11"/>
  </w:num>
  <w:num w:numId="13" w16cid:durableId="200168476">
    <w:abstractNumId w:val="40"/>
  </w:num>
  <w:num w:numId="14" w16cid:durableId="1776633007">
    <w:abstractNumId w:val="39"/>
  </w:num>
  <w:num w:numId="15" w16cid:durableId="161355360">
    <w:abstractNumId w:val="8"/>
  </w:num>
  <w:num w:numId="16" w16cid:durableId="1503349983">
    <w:abstractNumId w:val="0"/>
  </w:num>
  <w:num w:numId="17" w16cid:durableId="1050689512">
    <w:abstractNumId w:val="24"/>
  </w:num>
  <w:num w:numId="18" w16cid:durableId="1197474869">
    <w:abstractNumId w:val="38"/>
  </w:num>
  <w:num w:numId="19" w16cid:durableId="696739912">
    <w:abstractNumId w:val="21"/>
  </w:num>
  <w:num w:numId="20" w16cid:durableId="512766227">
    <w:abstractNumId w:val="16"/>
  </w:num>
  <w:num w:numId="21" w16cid:durableId="275796708">
    <w:abstractNumId w:val="13"/>
  </w:num>
  <w:num w:numId="22" w16cid:durableId="101188901">
    <w:abstractNumId w:val="27"/>
  </w:num>
  <w:num w:numId="23" w16cid:durableId="2033262333">
    <w:abstractNumId w:val="35"/>
  </w:num>
  <w:num w:numId="24" w16cid:durableId="540240553">
    <w:abstractNumId w:val="1"/>
  </w:num>
  <w:num w:numId="25" w16cid:durableId="451748660">
    <w:abstractNumId w:val="15"/>
  </w:num>
  <w:num w:numId="26" w16cid:durableId="1652905408">
    <w:abstractNumId w:val="7"/>
  </w:num>
  <w:num w:numId="27" w16cid:durableId="1768114507">
    <w:abstractNumId w:val="9"/>
  </w:num>
  <w:num w:numId="28" w16cid:durableId="412167245">
    <w:abstractNumId w:val="18"/>
  </w:num>
  <w:num w:numId="29" w16cid:durableId="2008167841">
    <w:abstractNumId w:val="20"/>
  </w:num>
  <w:num w:numId="30" w16cid:durableId="1770808637">
    <w:abstractNumId w:val="25"/>
  </w:num>
  <w:num w:numId="31" w16cid:durableId="1749689652">
    <w:abstractNumId w:val="26"/>
  </w:num>
  <w:num w:numId="32" w16cid:durableId="1401369312">
    <w:abstractNumId w:val="23"/>
  </w:num>
  <w:num w:numId="33" w16cid:durableId="1025599024">
    <w:abstractNumId w:val="12"/>
  </w:num>
  <w:num w:numId="34" w16cid:durableId="183982338">
    <w:abstractNumId w:val="37"/>
  </w:num>
  <w:num w:numId="35" w16cid:durableId="434718499">
    <w:abstractNumId w:val="33"/>
  </w:num>
  <w:num w:numId="36" w16cid:durableId="614755731">
    <w:abstractNumId w:val="34"/>
  </w:num>
  <w:num w:numId="37" w16cid:durableId="247622966">
    <w:abstractNumId w:val="5"/>
  </w:num>
  <w:num w:numId="38" w16cid:durableId="1971587345">
    <w:abstractNumId w:val="2"/>
  </w:num>
  <w:num w:numId="39" w16cid:durableId="1371227033">
    <w:abstractNumId w:val="32"/>
  </w:num>
  <w:num w:numId="40" w16cid:durableId="343017922">
    <w:abstractNumId w:val="10"/>
  </w:num>
  <w:num w:numId="41" w16cid:durableId="3822957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3C"/>
    <w:rsid w:val="0000022A"/>
    <w:rsid w:val="00015BF0"/>
    <w:rsid w:val="00016F7D"/>
    <w:rsid w:val="00047544"/>
    <w:rsid w:val="000700A6"/>
    <w:rsid w:val="00075124"/>
    <w:rsid w:val="000805B8"/>
    <w:rsid w:val="00081098"/>
    <w:rsid w:val="000818B8"/>
    <w:rsid w:val="00087C59"/>
    <w:rsid w:val="000B705F"/>
    <w:rsid w:val="000E12B9"/>
    <w:rsid w:val="000E6347"/>
    <w:rsid w:val="000F45B2"/>
    <w:rsid w:val="0010408C"/>
    <w:rsid w:val="00104773"/>
    <w:rsid w:val="0011358E"/>
    <w:rsid w:val="001302E4"/>
    <w:rsid w:val="00140A91"/>
    <w:rsid w:val="0014566F"/>
    <w:rsid w:val="00146E53"/>
    <w:rsid w:val="00147BA6"/>
    <w:rsid w:val="00155550"/>
    <w:rsid w:val="0015616F"/>
    <w:rsid w:val="0016633C"/>
    <w:rsid w:val="0017471B"/>
    <w:rsid w:val="0017762F"/>
    <w:rsid w:val="00183883"/>
    <w:rsid w:val="00197D0D"/>
    <w:rsid w:val="001A456D"/>
    <w:rsid w:val="001B432A"/>
    <w:rsid w:val="001C33B7"/>
    <w:rsid w:val="001C3956"/>
    <w:rsid w:val="001C76AA"/>
    <w:rsid w:val="001D010E"/>
    <w:rsid w:val="001F4B63"/>
    <w:rsid w:val="00205B71"/>
    <w:rsid w:val="002208C0"/>
    <w:rsid w:val="00224D43"/>
    <w:rsid w:val="00237E5D"/>
    <w:rsid w:val="00244701"/>
    <w:rsid w:val="002705C4"/>
    <w:rsid w:val="00293FDF"/>
    <w:rsid w:val="002B1CEA"/>
    <w:rsid w:val="002D1CF2"/>
    <w:rsid w:val="002F2EEE"/>
    <w:rsid w:val="002F4292"/>
    <w:rsid w:val="0030016D"/>
    <w:rsid w:val="00307302"/>
    <w:rsid w:val="0030772F"/>
    <w:rsid w:val="00316871"/>
    <w:rsid w:val="00317661"/>
    <w:rsid w:val="00317827"/>
    <w:rsid w:val="00325757"/>
    <w:rsid w:val="00336B92"/>
    <w:rsid w:val="00336D0F"/>
    <w:rsid w:val="00342BCD"/>
    <w:rsid w:val="00346A6A"/>
    <w:rsid w:val="0035561A"/>
    <w:rsid w:val="0035709D"/>
    <w:rsid w:val="003655F4"/>
    <w:rsid w:val="003710D6"/>
    <w:rsid w:val="00386DEB"/>
    <w:rsid w:val="003875D1"/>
    <w:rsid w:val="00387E00"/>
    <w:rsid w:val="0039213C"/>
    <w:rsid w:val="00395CD3"/>
    <w:rsid w:val="003A1A1C"/>
    <w:rsid w:val="003A7F92"/>
    <w:rsid w:val="003C448A"/>
    <w:rsid w:val="003E1B45"/>
    <w:rsid w:val="003E68A4"/>
    <w:rsid w:val="003E6C4E"/>
    <w:rsid w:val="003F222D"/>
    <w:rsid w:val="00405430"/>
    <w:rsid w:val="00411021"/>
    <w:rsid w:val="00431783"/>
    <w:rsid w:val="00434B29"/>
    <w:rsid w:val="00451559"/>
    <w:rsid w:val="00451AA6"/>
    <w:rsid w:val="00457DF6"/>
    <w:rsid w:val="0046652D"/>
    <w:rsid w:val="00486654"/>
    <w:rsid w:val="00494556"/>
    <w:rsid w:val="0049558C"/>
    <w:rsid w:val="00497B68"/>
    <w:rsid w:val="004A20C6"/>
    <w:rsid w:val="004A5ECE"/>
    <w:rsid w:val="004A7AB5"/>
    <w:rsid w:val="004B2F8F"/>
    <w:rsid w:val="004B32D3"/>
    <w:rsid w:val="004B4D1D"/>
    <w:rsid w:val="004C482B"/>
    <w:rsid w:val="004C6E1A"/>
    <w:rsid w:val="004D4070"/>
    <w:rsid w:val="004D727F"/>
    <w:rsid w:val="004E3030"/>
    <w:rsid w:val="004E3712"/>
    <w:rsid w:val="004E3E07"/>
    <w:rsid w:val="004E6286"/>
    <w:rsid w:val="004F74D4"/>
    <w:rsid w:val="005245CB"/>
    <w:rsid w:val="00526D58"/>
    <w:rsid w:val="00541F9A"/>
    <w:rsid w:val="0055268A"/>
    <w:rsid w:val="00552A29"/>
    <w:rsid w:val="00556F0C"/>
    <w:rsid w:val="00557F9D"/>
    <w:rsid w:val="00571893"/>
    <w:rsid w:val="0058052A"/>
    <w:rsid w:val="005E1321"/>
    <w:rsid w:val="005E7E2D"/>
    <w:rsid w:val="0060374A"/>
    <w:rsid w:val="006521FF"/>
    <w:rsid w:val="006614E8"/>
    <w:rsid w:val="0068651A"/>
    <w:rsid w:val="00694424"/>
    <w:rsid w:val="00696C82"/>
    <w:rsid w:val="006A6EF9"/>
    <w:rsid w:val="006B56CB"/>
    <w:rsid w:val="006B7144"/>
    <w:rsid w:val="006C32D2"/>
    <w:rsid w:val="006F510A"/>
    <w:rsid w:val="007026AA"/>
    <w:rsid w:val="007047D2"/>
    <w:rsid w:val="00713AFC"/>
    <w:rsid w:val="0071548C"/>
    <w:rsid w:val="007160F2"/>
    <w:rsid w:val="00717592"/>
    <w:rsid w:val="00721C28"/>
    <w:rsid w:val="007540E1"/>
    <w:rsid w:val="0077176B"/>
    <w:rsid w:val="00783EEB"/>
    <w:rsid w:val="00792BB5"/>
    <w:rsid w:val="00793608"/>
    <w:rsid w:val="007A1238"/>
    <w:rsid w:val="007B36C3"/>
    <w:rsid w:val="007D15B4"/>
    <w:rsid w:val="007D6ACD"/>
    <w:rsid w:val="007E17E3"/>
    <w:rsid w:val="007E7197"/>
    <w:rsid w:val="007F4AFA"/>
    <w:rsid w:val="00822DCF"/>
    <w:rsid w:val="008232CE"/>
    <w:rsid w:val="00834159"/>
    <w:rsid w:val="00834469"/>
    <w:rsid w:val="00836545"/>
    <w:rsid w:val="00841DEE"/>
    <w:rsid w:val="00845BD9"/>
    <w:rsid w:val="00845C27"/>
    <w:rsid w:val="00867468"/>
    <w:rsid w:val="00874179"/>
    <w:rsid w:val="00877D44"/>
    <w:rsid w:val="00886CF9"/>
    <w:rsid w:val="00896D08"/>
    <w:rsid w:val="00896E58"/>
    <w:rsid w:val="008C2304"/>
    <w:rsid w:val="008C47E7"/>
    <w:rsid w:val="008D447B"/>
    <w:rsid w:val="008E04A8"/>
    <w:rsid w:val="008E6F3A"/>
    <w:rsid w:val="008F525B"/>
    <w:rsid w:val="00905A40"/>
    <w:rsid w:val="009171EC"/>
    <w:rsid w:val="009458FC"/>
    <w:rsid w:val="00946CCC"/>
    <w:rsid w:val="0095199C"/>
    <w:rsid w:val="00954ED8"/>
    <w:rsid w:val="0097759C"/>
    <w:rsid w:val="00985DBF"/>
    <w:rsid w:val="0098626A"/>
    <w:rsid w:val="00986730"/>
    <w:rsid w:val="0099344C"/>
    <w:rsid w:val="009B2FFE"/>
    <w:rsid w:val="009B5D12"/>
    <w:rsid w:val="009C03B1"/>
    <w:rsid w:val="009F6F10"/>
    <w:rsid w:val="00A0408B"/>
    <w:rsid w:val="00A05789"/>
    <w:rsid w:val="00A06A93"/>
    <w:rsid w:val="00A149B2"/>
    <w:rsid w:val="00A22FAC"/>
    <w:rsid w:val="00A410FB"/>
    <w:rsid w:val="00A42C8F"/>
    <w:rsid w:val="00A474F6"/>
    <w:rsid w:val="00A620A7"/>
    <w:rsid w:val="00A6421C"/>
    <w:rsid w:val="00A74479"/>
    <w:rsid w:val="00AA696F"/>
    <w:rsid w:val="00AB1C56"/>
    <w:rsid w:val="00AB3595"/>
    <w:rsid w:val="00AC0C81"/>
    <w:rsid w:val="00AC369D"/>
    <w:rsid w:val="00AD452F"/>
    <w:rsid w:val="00AD4592"/>
    <w:rsid w:val="00AD72F3"/>
    <w:rsid w:val="00AF0DEE"/>
    <w:rsid w:val="00B00388"/>
    <w:rsid w:val="00B0040A"/>
    <w:rsid w:val="00B14867"/>
    <w:rsid w:val="00B160E8"/>
    <w:rsid w:val="00B16A0D"/>
    <w:rsid w:val="00B31209"/>
    <w:rsid w:val="00B33293"/>
    <w:rsid w:val="00B34746"/>
    <w:rsid w:val="00B34C80"/>
    <w:rsid w:val="00B35CAA"/>
    <w:rsid w:val="00B56634"/>
    <w:rsid w:val="00B63D20"/>
    <w:rsid w:val="00B6582A"/>
    <w:rsid w:val="00B744C1"/>
    <w:rsid w:val="00B75A4C"/>
    <w:rsid w:val="00B87B2E"/>
    <w:rsid w:val="00BA6285"/>
    <w:rsid w:val="00BB3D54"/>
    <w:rsid w:val="00BD5A57"/>
    <w:rsid w:val="00BD779E"/>
    <w:rsid w:val="00BE44E3"/>
    <w:rsid w:val="00BE7DC6"/>
    <w:rsid w:val="00BF430B"/>
    <w:rsid w:val="00BF7795"/>
    <w:rsid w:val="00C047C5"/>
    <w:rsid w:val="00C07E05"/>
    <w:rsid w:val="00C1603E"/>
    <w:rsid w:val="00C300A0"/>
    <w:rsid w:val="00C32FD3"/>
    <w:rsid w:val="00C34A29"/>
    <w:rsid w:val="00C4127C"/>
    <w:rsid w:val="00C435EA"/>
    <w:rsid w:val="00C60386"/>
    <w:rsid w:val="00C86CA1"/>
    <w:rsid w:val="00C91166"/>
    <w:rsid w:val="00C968CE"/>
    <w:rsid w:val="00CB3809"/>
    <w:rsid w:val="00CC0FCD"/>
    <w:rsid w:val="00CD70E6"/>
    <w:rsid w:val="00D00861"/>
    <w:rsid w:val="00D25DD1"/>
    <w:rsid w:val="00D3096F"/>
    <w:rsid w:val="00D3274D"/>
    <w:rsid w:val="00D57D74"/>
    <w:rsid w:val="00D62ABA"/>
    <w:rsid w:val="00D75F47"/>
    <w:rsid w:val="00D860E1"/>
    <w:rsid w:val="00D872E7"/>
    <w:rsid w:val="00D94865"/>
    <w:rsid w:val="00DA4A38"/>
    <w:rsid w:val="00DA4BD9"/>
    <w:rsid w:val="00DA58C3"/>
    <w:rsid w:val="00DB3F82"/>
    <w:rsid w:val="00DB5B6A"/>
    <w:rsid w:val="00DB7D03"/>
    <w:rsid w:val="00DC0E89"/>
    <w:rsid w:val="00DC3FA1"/>
    <w:rsid w:val="00DC42D0"/>
    <w:rsid w:val="00DD6E22"/>
    <w:rsid w:val="00DE7B1F"/>
    <w:rsid w:val="00DF7A83"/>
    <w:rsid w:val="00E078A8"/>
    <w:rsid w:val="00E1249A"/>
    <w:rsid w:val="00E15E26"/>
    <w:rsid w:val="00E2393A"/>
    <w:rsid w:val="00E23F77"/>
    <w:rsid w:val="00E276FC"/>
    <w:rsid w:val="00E44AF2"/>
    <w:rsid w:val="00E50EF4"/>
    <w:rsid w:val="00E60218"/>
    <w:rsid w:val="00E62DDF"/>
    <w:rsid w:val="00E67064"/>
    <w:rsid w:val="00E94C5D"/>
    <w:rsid w:val="00E95B1E"/>
    <w:rsid w:val="00EA40CB"/>
    <w:rsid w:val="00EA5DAD"/>
    <w:rsid w:val="00EB2F1F"/>
    <w:rsid w:val="00EB3AF5"/>
    <w:rsid w:val="00EB646C"/>
    <w:rsid w:val="00EB6DCB"/>
    <w:rsid w:val="00EC15BA"/>
    <w:rsid w:val="00EE1367"/>
    <w:rsid w:val="00EE30B9"/>
    <w:rsid w:val="00EE53E5"/>
    <w:rsid w:val="00EF141B"/>
    <w:rsid w:val="00F0511F"/>
    <w:rsid w:val="00F10EDA"/>
    <w:rsid w:val="00F147F4"/>
    <w:rsid w:val="00F23F7E"/>
    <w:rsid w:val="00F456E2"/>
    <w:rsid w:val="00F503F1"/>
    <w:rsid w:val="00F71B0C"/>
    <w:rsid w:val="00F76280"/>
    <w:rsid w:val="00F82E98"/>
    <w:rsid w:val="00F903DD"/>
    <w:rsid w:val="00F91383"/>
    <w:rsid w:val="00F92346"/>
    <w:rsid w:val="00F9449F"/>
    <w:rsid w:val="00F97E00"/>
    <w:rsid w:val="00FB4444"/>
    <w:rsid w:val="00FD2BB5"/>
    <w:rsid w:val="00FD6D72"/>
    <w:rsid w:val="00FF2ACD"/>
    <w:rsid w:val="00FF4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3D1C9F"/>
  <w15:docId w15:val="{D2DCB867-4A42-2C46-9BED-3F62ACBA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13C"/>
    <w:rPr>
      <w:color w:val="0563C1" w:themeColor="hyperlink"/>
      <w:u w:val="single"/>
    </w:rPr>
  </w:style>
  <w:style w:type="paragraph" w:styleId="Header">
    <w:name w:val="header"/>
    <w:basedOn w:val="Normal"/>
    <w:link w:val="HeaderChar"/>
    <w:uiPriority w:val="99"/>
    <w:unhideWhenUsed/>
    <w:rsid w:val="003710D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710D6"/>
  </w:style>
  <w:style w:type="paragraph" w:styleId="Footer">
    <w:name w:val="footer"/>
    <w:basedOn w:val="Normal"/>
    <w:link w:val="FooterChar"/>
    <w:uiPriority w:val="99"/>
    <w:unhideWhenUsed/>
    <w:rsid w:val="003710D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710D6"/>
  </w:style>
  <w:style w:type="paragraph" w:styleId="BalloonText">
    <w:name w:val="Balloon Text"/>
    <w:basedOn w:val="Normal"/>
    <w:link w:val="BalloonTextChar"/>
    <w:uiPriority w:val="99"/>
    <w:semiHidden/>
    <w:unhideWhenUsed/>
    <w:rsid w:val="0077176B"/>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77176B"/>
    <w:rPr>
      <w:rFonts w:ascii="Lucida Grande" w:hAnsi="Lucida Grande" w:cs="Lucida Grande"/>
      <w:sz w:val="18"/>
      <w:szCs w:val="18"/>
    </w:rPr>
  </w:style>
  <w:style w:type="character" w:styleId="CommentReference">
    <w:name w:val="annotation reference"/>
    <w:basedOn w:val="DefaultParagraphFont"/>
    <w:uiPriority w:val="99"/>
    <w:semiHidden/>
    <w:unhideWhenUsed/>
    <w:rsid w:val="0077176B"/>
    <w:rPr>
      <w:sz w:val="18"/>
      <w:szCs w:val="18"/>
    </w:rPr>
  </w:style>
  <w:style w:type="paragraph" w:styleId="CommentText">
    <w:name w:val="annotation text"/>
    <w:basedOn w:val="Normal"/>
    <w:link w:val="CommentTextChar"/>
    <w:uiPriority w:val="99"/>
    <w:semiHidden/>
    <w:unhideWhenUsed/>
    <w:rsid w:val="0077176B"/>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77176B"/>
    <w:rPr>
      <w:sz w:val="24"/>
      <w:szCs w:val="24"/>
    </w:rPr>
  </w:style>
  <w:style w:type="paragraph" w:styleId="CommentSubject">
    <w:name w:val="annotation subject"/>
    <w:basedOn w:val="CommentText"/>
    <w:next w:val="CommentText"/>
    <w:link w:val="CommentSubjectChar"/>
    <w:uiPriority w:val="99"/>
    <w:semiHidden/>
    <w:unhideWhenUsed/>
    <w:rsid w:val="0077176B"/>
    <w:rPr>
      <w:b/>
      <w:bCs/>
      <w:sz w:val="20"/>
      <w:szCs w:val="20"/>
    </w:rPr>
  </w:style>
  <w:style w:type="character" w:customStyle="1" w:styleId="CommentSubjectChar">
    <w:name w:val="Comment Subject Char"/>
    <w:basedOn w:val="CommentTextChar"/>
    <w:link w:val="CommentSubject"/>
    <w:uiPriority w:val="99"/>
    <w:semiHidden/>
    <w:rsid w:val="0077176B"/>
    <w:rPr>
      <w:b/>
      <w:bCs/>
      <w:sz w:val="20"/>
      <w:szCs w:val="20"/>
    </w:rPr>
  </w:style>
  <w:style w:type="paragraph" w:styleId="ListParagraph">
    <w:name w:val="List Paragraph"/>
    <w:basedOn w:val="Normal"/>
    <w:uiPriority w:val="34"/>
    <w:qFormat/>
    <w:rsid w:val="0077176B"/>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93608"/>
    <w:rPr>
      <w:color w:val="808080"/>
      <w:shd w:val="clear" w:color="auto" w:fill="E6E6E6"/>
    </w:rPr>
  </w:style>
  <w:style w:type="paragraph" w:styleId="NormalWeb">
    <w:name w:val="Normal (Web)"/>
    <w:basedOn w:val="Normal"/>
    <w:uiPriority w:val="99"/>
    <w:semiHidden/>
    <w:unhideWhenUsed/>
    <w:rsid w:val="006F510A"/>
  </w:style>
  <w:style w:type="character" w:customStyle="1" w:styleId="apple-tab-span">
    <w:name w:val="apple-tab-span"/>
    <w:basedOn w:val="DefaultParagraphFont"/>
    <w:rsid w:val="00556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3815">
      <w:bodyDiv w:val="1"/>
      <w:marLeft w:val="0"/>
      <w:marRight w:val="0"/>
      <w:marTop w:val="0"/>
      <w:marBottom w:val="0"/>
      <w:divBdr>
        <w:top w:val="none" w:sz="0" w:space="0" w:color="auto"/>
        <w:left w:val="none" w:sz="0" w:space="0" w:color="auto"/>
        <w:bottom w:val="none" w:sz="0" w:space="0" w:color="auto"/>
        <w:right w:val="none" w:sz="0" w:space="0" w:color="auto"/>
      </w:divBdr>
    </w:div>
    <w:div w:id="101849451">
      <w:bodyDiv w:val="1"/>
      <w:marLeft w:val="0"/>
      <w:marRight w:val="0"/>
      <w:marTop w:val="0"/>
      <w:marBottom w:val="0"/>
      <w:divBdr>
        <w:top w:val="none" w:sz="0" w:space="0" w:color="auto"/>
        <w:left w:val="none" w:sz="0" w:space="0" w:color="auto"/>
        <w:bottom w:val="none" w:sz="0" w:space="0" w:color="auto"/>
        <w:right w:val="none" w:sz="0" w:space="0" w:color="auto"/>
      </w:divBdr>
    </w:div>
    <w:div w:id="118964444">
      <w:bodyDiv w:val="1"/>
      <w:marLeft w:val="0"/>
      <w:marRight w:val="0"/>
      <w:marTop w:val="0"/>
      <w:marBottom w:val="0"/>
      <w:divBdr>
        <w:top w:val="none" w:sz="0" w:space="0" w:color="auto"/>
        <w:left w:val="none" w:sz="0" w:space="0" w:color="auto"/>
        <w:bottom w:val="none" w:sz="0" w:space="0" w:color="auto"/>
        <w:right w:val="none" w:sz="0" w:space="0" w:color="auto"/>
      </w:divBdr>
    </w:div>
    <w:div w:id="164782686">
      <w:bodyDiv w:val="1"/>
      <w:marLeft w:val="0"/>
      <w:marRight w:val="0"/>
      <w:marTop w:val="0"/>
      <w:marBottom w:val="0"/>
      <w:divBdr>
        <w:top w:val="none" w:sz="0" w:space="0" w:color="auto"/>
        <w:left w:val="none" w:sz="0" w:space="0" w:color="auto"/>
        <w:bottom w:val="none" w:sz="0" w:space="0" w:color="auto"/>
        <w:right w:val="none" w:sz="0" w:space="0" w:color="auto"/>
      </w:divBdr>
    </w:div>
    <w:div w:id="179054542">
      <w:bodyDiv w:val="1"/>
      <w:marLeft w:val="0"/>
      <w:marRight w:val="0"/>
      <w:marTop w:val="0"/>
      <w:marBottom w:val="0"/>
      <w:divBdr>
        <w:top w:val="none" w:sz="0" w:space="0" w:color="auto"/>
        <w:left w:val="none" w:sz="0" w:space="0" w:color="auto"/>
        <w:bottom w:val="none" w:sz="0" w:space="0" w:color="auto"/>
        <w:right w:val="none" w:sz="0" w:space="0" w:color="auto"/>
      </w:divBdr>
    </w:div>
    <w:div w:id="202058171">
      <w:bodyDiv w:val="1"/>
      <w:marLeft w:val="0"/>
      <w:marRight w:val="0"/>
      <w:marTop w:val="0"/>
      <w:marBottom w:val="0"/>
      <w:divBdr>
        <w:top w:val="none" w:sz="0" w:space="0" w:color="auto"/>
        <w:left w:val="none" w:sz="0" w:space="0" w:color="auto"/>
        <w:bottom w:val="none" w:sz="0" w:space="0" w:color="auto"/>
        <w:right w:val="none" w:sz="0" w:space="0" w:color="auto"/>
      </w:divBdr>
    </w:div>
    <w:div w:id="229002126">
      <w:bodyDiv w:val="1"/>
      <w:marLeft w:val="0"/>
      <w:marRight w:val="0"/>
      <w:marTop w:val="0"/>
      <w:marBottom w:val="0"/>
      <w:divBdr>
        <w:top w:val="none" w:sz="0" w:space="0" w:color="auto"/>
        <w:left w:val="none" w:sz="0" w:space="0" w:color="auto"/>
        <w:bottom w:val="none" w:sz="0" w:space="0" w:color="auto"/>
        <w:right w:val="none" w:sz="0" w:space="0" w:color="auto"/>
      </w:divBdr>
    </w:div>
    <w:div w:id="276255472">
      <w:bodyDiv w:val="1"/>
      <w:marLeft w:val="0"/>
      <w:marRight w:val="0"/>
      <w:marTop w:val="0"/>
      <w:marBottom w:val="0"/>
      <w:divBdr>
        <w:top w:val="none" w:sz="0" w:space="0" w:color="auto"/>
        <w:left w:val="none" w:sz="0" w:space="0" w:color="auto"/>
        <w:bottom w:val="none" w:sz="0" w:space="0" w:color="auto"/>
        <w:right w:val="none" w:sz="0" w:space="0" w:color="auto"/>
      </w:divBdr>
      <w:divsChild>
        <w:div w:id="1136992048">
          <w:marLeft w:val="0"/>
          <w:marRight w:val="0"/>
          <w:marTop w:val="0"/>
          <w:marBottom w:val="0"/>
          <w:divBdr>
            <w:top w:val="none" w:sz="0" w:space="0" w:color="auto"/>
            <w:left w:val="none" w:sz="0" w:space="0" w:color="auto"/>
            <w:bottom w:val="none" w:sz="0" w:space="0" w:color="auto"/>
            <w:right w:val="none" w:sz="0" w:space="0" w:color="auto"/>
          </w:divBdr>
          <w:divsChild>
            <w:div w:id="267858859">
              <w:marLeft w:val="0"/>
              <w:marRight w:val="0"/>
              <w:marTop w:val="0"/>
              <w:marBottom w:val="0"/>
              <w:divBdr>
                <w:top w:val="none" w:sz="0" w:space="0" w:color="auto"/>
                <w:left w:val="none" w:sz="0" w:space="0" w:color="auto"/>
                <w:bottom w:val="none" w:sz="0" w:space="0" w:color="auto"/>
                <w:right w:val="none" w:sz="0" w:space="0" w:color="auto"/>
              </w:divBdr>
              <w:divsChild>
                <w:div w:id="16188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9007">
      <w:bodyDiv w:val="1"/>
      <w:marLeft w:val="0"/>
      <w:marRight w:val="0"/>
      <w:marTop w:val="0"/>
      <w:marBottom w:val="0"/>
      <w:divBdr>
        <w:top w:val="none" w:sz="0" w:space="0" w:color="auto"/>
        <w:left w:val="none" w:sz="0" w:space="0" w:color="auto"/>
        <w:bottom w:val="none" w:sz="0" w:space="0" w:color="auto"/>
        <w:right w:val="none" w:sz="0" w:space="0" w:color="auto"/>
      </w:divBdr>
    </w:div>
    <w:div w:id="417558720">
      <w:bodyDiv w:val="1"/>
      <w:marLeft w:val="0"/>
      <w:marRight w:val="0"/>
      <w:marTop w:val="0"/>
      <w:marBottom w:val="0"/>
      <w:divBdr>
        <w:top w:val="none" w:sz="0" w:space="0" w:color="auto"/>
        <w:left w:val="none" w:sz="0" w:space="0" w:color="auto"/>
        <w:bottom w:val="none" w:sz="0" w:space="0" w:color="auto"/>
        <w:right w:val="none" w:sz="0" w:space="0" w:color="auto"/>
      </w:divBdr>
    </w:div>
    <w:div w:id="498077629">
      <w:bodyDiv w:val="1"/>
      <w:marLeft w:val="0"/>
      <w:marRight w:val="0"/>
      <w:marTop w:val="0"/>
      <w:marBottom w:val="0"/>
      <w:divBdr>
        <w:top w:val="none" w:sz="0" w:space="0" w:color="auto"/>
        <w:left w:val="none" w:sz="0" w:space="0" w:color="auto"/>
        <w:bottom w:val="none" w:sz="0" w:space="0" w:color="auto"/>
        <w:right w:val="none" w:sz="0" w:space="0" w:color="auto"/>
      </w:divBdr>
    </w:div>
    <w:div w:id="524952267">
      <w:bodyDiv w:val="1"/>
      <w:marLeft w:val="0"/>
      <w:marRight w:val="0"/>
      <w:marTop w:val="0"/>
      <w:marBottom w:val="0"/>
      <w:divBdr>
        <w:top w:val="none" w:sz="0" w:space="0" w:color="auto"/>
        <w:left w:val="none" w:sz="0" w:space="0" w:color="auto"/>
        <w:bottom w:val="none" w:sz="0" w:space="0" w:color="auto"/>
        <w:right w:val="none" w:sz="0" w:space="0" w:color="auto"/>
      </w:divBdr>
    </w:div>
    <w:div w:id="600256887">
      <w:bodyDiv w:val="1"/>
      <w:marLeft w:val="0"/>
      <w:marRight w:val="0"/>
      <w:marTop w:val="0"/>
      <w:marBottom w:val="0"/>
      <w:divBdr>
        <w:top w:val="none" w:sz="0" w:space="0" w:color="auto"/>
        <w:left w:val="none" w:sz="0" w:space="0" w:color="auto"/>
        <w:bottom w:val="none" w:sz="0" w:space="0" w:color="auto"/>
        <w:right w:val="none" w:sz="0" w:space="0" w:color="auto"/>
      </w:divBdr>
    </w:div>
    <w:div w:id="762144030">
      <w:bodyDiv w:val="1"/>
      <w:marLeft w:val="0"/>
      <w:marRight w:val="0"/>
      <w:marTop w:val="0"/>
      <w:marBottom w:val="0"/>
      <w:divBdr>
        <w:top w:val="none" w:sz="0" w:space="0" w:color="auto"/>
        <w:left w:val="none" w:sz="0" w:space="0" w:color="auto"/>
        <w:bottom w:val="none" w:sz="0" w:space="0" w:color="auto"/>
        <w:right w:val="none" w:sz="0" w:space="0" w:color="auto"/>
      </w:divBdr>
    </w:div>
    <w:div w:id="959070218">
      <w:bodyDiv w:val="1"/>
      <w:marLeft w:val="0"/>
      <w:marRight w:val="0"/>
      <w:marTop w:val="0"/>
      <w:marBottom w:val="0"/>
      <w:divBdr>
        <w:top w:val="none" w:sz="0" w:space="0" w:color="auto"/>
        <w:left w:val="none" w:sz="0" w:space="0" w:color="auto"/>
        <w:bottom w:val="none" w:sz="0" w:space="0" w:color="auto"/>
        <w:right w:val="none" w:sz="0" w:space="0" w:color="auto"/>
      </w:divBdr>
    </w:div>
    <w:div w:id="1269581514">
      <w:bodyDiv w:val="1"/>
      <w:marLeft w:val="0"/>
      <w:marRight w:val="0"/>
      <w:marTop w:val="0"/>
      <w:marBottom w:val="0"/>
      <w:divBdr>
        <w:top w:val="none" w:sz="0" w:space="0" w:color="auto"/>
        <w:left w:val="none" w:sz="0" w:space="0" w:color="auto"/>
        <w:bottom w:val="none" w:sz="0" w:space="0" w:color="auto"/>
        <w:right w:val="none" w:sz="0" w:space="0" w:color="auto"/>
      </w:divBdr>
    </w:div>
    <w:div w:id="1352878717">
      <w:bodyDiv w:val="1"/>
      <w:marLeft w:val="0"/>
      <w:marRight w:val="0"/>
      <w:marTop w:val="0"/>
      <w:marBottom w:val="0"/>
      <w:divBdr>
        <w:top w:val="none" w:sz="0" w:space="0" w:color="auto"/>
        <w:left w:val="none" w:sz="0" w:space="0" w:color="auto"/>
        <w:bottom w:val="none" w:sz="0" w:space="0" w:color="auto"/>
        <w:right w:val="none" w:sz="0" w:space="0" w:color="auto"/>
      </w:divBdr>
      <w:divsChild>
        <w:div w:id="1180126035">
          <w:marLeft w:val="0"/>
          <w:marRight w:val="0"/>
          <w:marTop w:val="0"/>
          <w:marBottom w:val="0"/>
          <w:divBdr>
            <w:top w:val="none" w:sz="0" w:space="0" w:color="auto"/>
            <w:left w:val="none" w:sz="0" w:space="0" w:color="auto"/>
            <w:bottom w:val="none" w:sz="0" w:space="0" w:color="auto"/>
            <w:right w:val="none" w:sz="0" w:space="0" w:color="auto"/>
          </w:divBdr>
          <w:divsChild>
            <w:div w:id="1707832610">
              <w:marLeft w:val="0"/>
              <w:marRight w:val="0"/>
              <w:marTop w:val="0"/>
              <w:marBottom w:val="0"/>
              <w:divBdr>
                <w:top w:val="none" w:sz="0" w:space="0" w:color="auto"/>
                <w:left w:val="none" w:sz="0" w:space="0" w:color="auto"/>
                <w:bottom w:val="none" w:sz="0" w:space="0" w:color="auto"/>
                <w:right w:val="none" w:sz="0" w:space="0" w:color="auto"/>
              </w:divBdr>
              <w:divsChild>
                <w:div w:id="15568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5823">
      <w:bodyDiv w:val="1"/>
      <w:marLeft w:val="0"/>
      <w:marRight w:val="0"/>
      <w:marTop w:val="0"/>
      <w:marBottom w:val="0"/>
      <w:divBdr>
        <w:top w:val="none" w:sz="0" w:space="0" w:color="auto"/>
        <w:left w:val="none" w:sz="0" w:space="0" w:color="auto"/>
        <w:bottom w:val="none" w:sz="0" w:space="0" w:color="auto"/>
        <w:right w:val="none" w:sz="0" w:space="0" w:color="auto"/>
      </w:divBdr>
      <w:divsChild>
        <w:div w:id="1525366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0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2016">
      <w:bodyDiv w:val="1"/>
      <w:marLeft w:val="0"/>
      <w:marRight w:val="0"/>
      <w:marTop w:val="0"/>
      <w:marBottom w:val="0"/>
      <w:divBdr>
        <w:top w:val="none" w:sz="0" w:space="0" w:color="auto"/>
        <w:left w:val="none" w:sz="0" w:space="0" w:color="auto"/>
        <w:bottom w:val="none" w:sz="0" w:space="0" w:color="auto"/>
        <w:right w:val="none" w:sz="0" w:space="0" w:color="auto"/>
      </w:divBdr>
    </w:div>
    <w:div w:id="1488472042">
      <w:bodyDiv w:val="1"/>
      <w:marLeft w:val="0"/>
      <w:marRight w:val="0"/>
      <w:marTop w:val="0"/>
      <w:marBottom w:val="0"/>
      <w:divBdr>
        <w:top w:val="none" w:sz="0" w:space="0" w:color="auto"/>
        <w:left w:val="none" w:sz="0" w:space="0" w:color="auto"/>
        <w:bottom w:val="none" w:sz="0" w:space="0" w:color="auto"/>
        <w:right w:val="none" w:sz="0" w:space="0" w:color="auto"/>
      </w:divBdr>
    </w:div>
    <w:div w:id="1580947671">
      <w:bodyDiv w:val="1"/>
      <w:marLeft w:val="0"/>
      <w:marRight w:val="0"/>
      <w:marTop w:val="0"/>
      <w:marBottom w:val="0"/>
      <w:divBdr>
        <w:top w:val="none" w:sz="0" w:space="0" w:color="auto"/>
        <w:left w:val="none" w:sz="0" w:space="0" w:color="auto"/>
        <w:bottom w:val="none" w:sz="0" w:space="0" w:color="auto"/>
        <w:right w:val="none" w:sz="0" w:space="0" w:color="auto"/>
      </w:divBdr>
      <w:divsChild>
        <w:div w:id="351540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4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213">
      <w:bodyDiv w:val="1"/>
      <w:marLeft w:val="0"/>
      <w:marRight w:val="0"/>
      <w:marTop w:val="0"/>
      <w:marBottom w:val="0"/>
      <w:divBdr>
        <w:top w:val="none" w:sz="0" w:space="0" w:color="auto"/>
        <w:left w:val="none" w:sz="0" w:space="0" w:color="auto"/>
        <w:bottom w:val="none" w:sz="0" w:space="0" w:color="auto"/>
        <w:right w:val="none" w:sz="0" w:space="0" w:color="auto"/>
      </w:divBdr>
    </w:div>
    <w:div w:id="1831865172">
      <w:bodyDiv w:val="1"/>
      <w:marLeft w:val="0"/>
      <w:marRight w:val="0"/>
      <w:marTop w:val="0"/>
      <w:marBottom w:val="0"/>
      <w:divBdr>
        <w:top w:val="none" w:sz="0" w:space="0" w:color="auto"/>
        <w:left w:val="none" w:sz="0" w:space="0" w:color="auto"/>
        <w:bottom w:val="none" w:sz="0" w:space="0" w:color="auto"/>
        <w:right w:val="none" w:sz="0" w:space="0" w:color="auto"/>
      </w:divBdr>
    </w:div>
    <w:div w:id="1841503909">
      <w:bodyDiv w:val="1"/>
      <w:marLeft w:val="0"/>
      <w:marRight w:val="0"/>
      <w:marTop w:val="0"/>
      <w:marBottom w:val="0"/>
      <w:divBdr>
        <w:top w:val="none" w:sz="0" w:space="0" w:color="auto"/>
        <w:left w:val="none" w:sz="0" w:space="0" w:color="auto"/>
        <w:bottom w:val="none" w:sz="0" w:space="0" w:color="auto"/>
        <w:right w:val="none" w:sz="0" w:space="0" w:color="auto"/>
      </w:divBdr>
    </w:div>
    <w:div w:id="209770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7368/ejhc.2021.1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80/15267431.2017.1330269" TargetMode="External"/><Relationship Id="rId4" Type="http://schemas.openxmlformats.org/officeDocument/2006/relationships/settings" Target="settings.xml"/><Relationship Id="rId9" Type="http://schemas.openxmlformats.org/officeDocument/2006/relationships/hyperlink" Target="https://doi.org/10.1016/j.jcjq.2020.04.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D6CBC-C599-8741-9AE2-C9816DC4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dc:creator>
  <cp:keywords/>
  <dc:description/>
  <cp:lastModifiedBy>Sarah Julien-Bell</cp:lastModifiedBy>
  <cp:revision>2</cp:revision>
  <cp:lastPrinted>2022-02-16T03:46:00Z</cp:lastPrinted>
  <dcterms:created xsi:type="dcterms:W3CDTF">2022-05-08T16:17:00Z</dcterms:created>
  <dcterms:modified xsi:type="dcterms:W3CDTF">2022-05-08T16:17:00Z</dcterms:modified>
</cp:coreProperties>
</file>